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15A0" w14:textId="1B1C54E5" w:rsidR="00436F85" w:rsidRPr="00197DFF" w:rsidRDefault="004B381F" w:rsidP="004B381F">
      <w:pPr>
        <w:jc w:val="center"/>
        <w:rPr>
          <w:rFonts w:cstheme="minorHAnsi"/>
          <w:color w:val="002060"/>
          <w:sz w:val="24"/>
          <w:szCs w:val="24"/>
        </w:rPr>
      </w:pPr>
      <w:r w:rsidRPr="00047070">
        <w:rPr>
          <w:rFonts w:cstheme="minorHAnsi"/>
          <w:b/>
          <w:bCs/>
          <w:color w:val="002060"/>
          <w:sz w:val="28"/>
          <w:szCs w:val="28"/>
          <w:u w:val="single"/>
        </w:rPr>
        <w:t>MTA Checklist and Appendix (</w:t>
      </w:r>
      <w:r>
        <w:rPr>
          <w:rFonts w:cstheme="minorHAnsi"/>
          <w:b/>
          <w:bCs/>
          <w:color w:val="002060"/>
          <w:sz w:val="28"/>
          <w:szCs w:val="28"/>
          <w:u w:val="single"/>
        </w:rPr>
        <w:t>Incom</w:t>
      </w:r>
      <w:r w:rsidRPr="00047070">
        <w:rPr>
          <w:rFonts w:cstheme="minorHAnsi"/>
          <w:b/>
          <w:bCs/>
          <w:color w:val="002060"/>
          <w:sz w:val="28"/>
          <w:szCs w:val="28"/>
          <w:u w:val="single"/>
        </w:rPr>
        <w:t>ing) – v1</w:t>
      </w:r>
    </w:p>
    <w:p w14:paraId="6822549D" w14:textId="08150BC4" w:rsidR="00436F85" w:rsidRPr="00197DFF" w:rsidRDefault="00436F85" w:rsidP="004B381F">
      <w:pPr>
        <w:spacing w:line="360" w:lineRule="auto"/>
        <w:rPr>
          <w:rFonts w:cstheme="minorHAnsi"/>
          <w:color w:val="002060"/>
          <w:sz w:val="24"/>
          <w:szCs w:val="24"/>
        </w:rPr>
      </w:pPr>
    </w:p>
    <w:p w14:paraId="2DAB52F5" w14:textId="77777777" w:rsidR="00436F85" w:rsidRPr="004B381F" w:rsidRDefault="00436F85" w:rsidP="004B381F">
      <w:pPr>
        <w:spacing w:line="360" w:lineRule="auto"/>
        <w:jc w:val="both"/>
        <w:rPr>
          <w:rFonts w:cstheme="minorHAnsi"/>
          <w:b/>
          <w:bCs/>
          <w:color w:val="C00000"/>
          <w:sz w:val="24"/>
          <w:szCs w:val="24"/>
        </w:rPr>
      </w:pPr>
      <w:r w:rsidRPr="004B381F">
        <w:rPr>
          <w:rFonts w:eastAsia="Times New Roman" w:cstheme="minorHAnsi"/>
          <w:b/>
          <w:bCs/>
          <w:color w:val="C00000"/>
          <w:sz w:val="24"/>
          <w:szCs w:val="24"/>
        </w:rPr>
        <w:t xml:space="preserve">MATERIALS SUBJECT TO HTA MUST BE APPROVED BY THE UNIVERSITY HTA DESIGNATE INDIVIDUAL. ALL OTHER BIOLOGICAL OR CHEMICAL MATERIALS MUST BE APPROVED BY </w:t>
      </w:r>
      <w:r w:rsidRPr="004B381F">
        <w:rPr>
          <w:rFonts w:cstheme="minorHAnsi"/>
          <w:b/>
          <w:color w:val="C00000"/>
          <w:sz w:val="24"/>
          <w:szCs w:val="24"/>
        </w:rPr>
        <w:t>SSDO AND/OR BIOLOGICAL SAFETY OFFICER</w:t>
      </w:r>
      <w:r w:rsidRPr="004B381F">
        <w:rPr>
          <w:rFonts w:eastAsia="Times New Roman" w:cstheme="minorHAnsi"/>
          <w:b/>
          <w:bCs/>
          <w:color w:val="C00000"/>
          <w:sz w:val="24"/>
          <w:szCs w:val="24"/>
        </w:rPr>
        <w:t xml:space="preserve">. THE MATERIAL TRANSFER AGREEMENT MUST NOT BE SIGNED BY EITHER PARTY UNTIL THE MATERIALS HAVE BEEN APPROVED. </w:t>
      </w:r>
      <w:r w:rsidRPr="004B381F">
        <w:rPr>
          <w:rFonts w:cstheme="minorHAnsi"/>
          <w:b/>
          <w:bCs/>
          <w:color w:val="C00000"/>
          <w:sz w:val="24"/>
          <w:szCs w:val="24"/>
        </w:rPr>
        <w:t xml:space="preserve">IF MATERIALS ARE NOT COMING IN UNDER OUR HTA LICENSE BECAUSE THEY ARE COVERED BY NHS ETHICS, THEY STILL NEED TO COME THROUGH THE UNIVERSITY HTA DESIGNATE INDIVIDUAL TO CHECK THIS IS THE CASE. </w:t>
      </w:r>
    </w:p>
    <w:p w14:paraId="209A55D3" w14:textId="77777777" w:rsidR="00436F85" w:rsidRPr="00197DFF" w:rsidRDefault="00436F85" w:rsidP="004B381F">
      <w:pPr>
        <w:spacing w:line="360" w:lineRule="auto"/>
        <w:jc w:val="both"/>
        <w:rPr>
          <w:rFonts w:cstheme="minorHAnsi"/>
          <w:b/>
          <w:bCs/>
          <w:color w:val="002060"/>
          <w:sz w:val="24"/>
          <w:szCs w:val="24"/>
        </w:rPr>
      </w:pPr>
    </w:p>
    <w:p w14:paraId="115DB919" w14:textId="77777777" w:rsidR="004B381F" w:rsidRDefault="004B381F" w:rsidP="004B381F">
      <w:pPr>
        <w:spacing w:line="360" w:lineRule="auto"/>
        <w:jc w:val="both"/>
        <w:rPr>
          <w:rFonts w:eastAsia="Times New Roman" w:cstheme="minorHAnsi"/>
          <w:b/>
          <w:bCs/>
          <w:color w:val="002060"/>
          <w:sz w:val="24"/>
          <w:szCs w:val="24"/>
          <w:u w:val="single"/>
        </w:rPr>
      </w:pPr>
    </w:p>
    <w:p w14:paraId="53929E1E" w14:textId="67CB1FBA" w:rsidR="004B381F" w:rsidRDefault="004B381F" w:rsidP="004B381F">
      <w:pPr>
        <w:spacing w:line="360" w:lineRule="auto"/>
        <w:jc w:val="both"/>
        <w:rPr>
          <w:rFonts w:eastAsia="Times New Roman" w:cstheme="minorHAnsi"/>
          <w:color w:val="002060"/>
          <w:sz w:val="24"/>
          <w:szCs w:val="24"/>
        </w:rPr>
      </w:pPr>
      <w:r>
        <w:rPr>
          <w:rFonts w:eastAsia="Times New Roman" w:cstheme="minorHAnsi"/>
          <w:color w:val="002060"/>
          <w:sz w:val="24"/>
          <w:szCs w:val="24"/>
        </w:rPr>
        <w:t>Once the Checklist and Appendix have been completed (&amp; the Checklist has been signed), please sen</w:t>
      </w:r>
      <w:r w:rsidR="00FD6B3D">
        <w:rPr>
          <w:rFonts w:eastAsia="Times New Roman" w:cstheme="minorHAnsi"/>
          <w:color w:val="002060"/>
          <w:sz w:val="24"/>
          <w:szCs w:val="24"/>
        </w:rPr>
        <w:t>d</w:t>
      </w:r>
      <w:r>
        <w:rPr>
          <w:rFonts w:eastAsia="Times New Roman" w:cstheme="minorHAnsi"/>
          <w:color w:val="002060"/>
          <w:sz w:val="24"/>
          <w:szCs w:val="24"/>
        </w:rPr>
        <w:t xml:space="preserve"> it to </w:t>
      </w:r>
      <w:hyperlink r:id="rId5" w:history="1">
        <w:r w:rsidRPr="00E77258">
          <w:rPr>
            <w:rStyle w:val="Hyperlink"/>
            <w:rFonts w:eastAsia="Times New Roman" w:cstheme="minorHAnsi"/>
            <w:sz w:val="24"/>
            <w:szCs w:val="24"/>
          </w:rPr>
          <w:t>research.contracts@lboro.ac.uk</w:t>
        </w:r>
      </w:hyperlink>
      <w:r>
        <w:rPr>
          <w:rFonts w:eastAsia="Times New Roman" w:cstheme="minorHAnsi"/>
          <w:color w:val="002060"/>
          <w:sz w:val="24"/>
          <w:szCs w:val="24"/>
        </w:rPr>
        <w:t>. It will be reviewed and passed to a Contracts Manager to negotiate.</w:t>
      </w:r>
    </w:p>
    <w:p w14:paraId="3AC8C66B" w14:textId="77777777" w:rsidR="004B381F" w:rsidRDefault="004B381F" w:rsidP="004B381F">
      <w:pPr>
        <w:spacing w:line="360" w:lineRule="auto"/>
        <w:jc w:val="both"/>
        <w:rPr>
          <w:rFonts w:eastAsia="Times New Roman" w:cstheme="minorHAnsi"/>
          <w:color w:val="002060"/>
          <w:sz w:val="24"/>
          <w:szCs w:val="24"/>
        </w:rPr>
      </w:pPr>
    </w:p>
    <w:p w14:paraId="4370CD0A" w14:textId="77777777" w:rsidR="004B381F" w:rsidRDefault="004B381F" w:rsidP="004B381F">
      <w:pPr>
        <w:spacing w:line="360" w:lineRule="auto"/>
        <w:jc w:val="both"/>
        <w:rPr>
          <w:rFonts w:eastAsia="Times New Roman" w:cstheme="minorHAnsi"/>
          <w:color w:val="002060"/>
          <w:sz w:val="24"/>
          <w:szCs w:val="24"/>
        </w:rPr>
      </w:pPr>
      <w:r>
        <w:rPr>
          <w:rFonts w:eastAsia="Times New Roman" w:cstheme="minorHAnsi"/>
          <w:color w:val="002060"/>
          <w:sz w:val="24"/>
          <w:szCs w:val="24"/>
        </w:rPr>
        <w:t>If there is any information that you feel the Contracts Manager should be aware of, then please include this in the space provided at the bottom of the Appendix.</w:t>
      </w:r>
    </w:p>
    <w:p w14:paraId="5976CE20" w14:textId="77777777" w:rsidR="004B381F" w:rsidRDefault="004B381F" w:rsidP="004B381F">
      <w:pPr>
        <w:spacing w:line="360" w:lineRule="auto"/>
        <w:jc w:val="both"/>
        <w:rPr>
          <w:rFonts w:eastAsia="Times New Roman" w:cstheme="minorHAnsi"/>
          <w:color w:val="002060"/>
          <w:sz w:val="24"/>
          <w:szCs w:val="24"/>
        </w:rPr>
      </w:pPr>
    </w:p>
    <w:p w14:paraId="3DCE8521" w14:textId="77777777" w:rsidR="004B381F" w:rsidRDefault="004B381F" w:rsidP="004B381F">
      <w:pPr>
        <w:spacing w:line="360" w:lineRule="auto"/>
        <w:jc w:val="both"/>
        <w:rPr>
          <w:rFonts w:eastAsia="Times New Roman" w:cstheme="minorHAnsi"/>
          <w:color w:val="002060"/>
          <w:sz w:val="24"/>
          <w:szCs w:val="24"/>
        </w:rPr>
      </w:pPr>
      <w:r>
        <w:rPr>
          <w:rFonts w:eastAsia="Times New Roman" w:cstheme="minorHAnsi"/>
          <w:color w:val="002060"/>
          <w:sz w:val="24"/>
          <w:szCs w:val="24"/>
        </w:rPr>
        <w:t>Please note that:</w:t>
      </w:r>
    </w:p>
    <w:p w14:paraId="36D62538" w14:textId="77777777" w:rsidR="004B381F" w:rsidRDefault="004B381F" w:rsidP="004B381F">
      <w:pPr>
        <w:pStyle w:val="ListParagraph"/>
        <w:numPr>
          <w:ilvl w:val="0"/>
          <w:numId w:val="1"/>
        </w:num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The Checklists &amp; Appendix below need to be completed even if the Other Party has sent their own </w:t>
      </w:r>
      <w:proofErr w:type="gramStart"/>
      <w:r>
        <w:rPr>
          <w:rFonts w:eastAsia="Times New Roman" w:cstheme="minorHAnsi"/>
          <w:color w:val="002060"/>
          <w:sz w:val="24"/>
          <w:szCs w:val="24"/>
        </w:rPr>
        <w:t>forms;</w:t>
      </w:r>
      <w:proofErr w:type="gramEnd"/>
    </w:p>
    <w:p w14:paraId="505EB434" w14:textId="77777777" w:rsidR="004B381F" w:rsidRDefault="004B381F" w:rsidP="004B381F">
      <w:pPr>
        <w:pStyle w:val="ListParagraph"/>
        <w:numPr>
          <w:ilvl w:val="0"/>
          <w:numId w:val="1"/>
        </w:num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A Checklist &amp; Appendix will need to be completed each time materials are </w:t>
      </w:r>
      <w:proofErr w:type="gramStart"/>
      <w:r>
        <w:rPr>
          <w:rFonts w:eastAsia="Times New Roman" w:cstheme="minorHAnsi"/>
          <w:color w:val="002060"/>
          <w:sz w:val="24"/>
          <w:szCs w:val="24"/>
        </w:rPr>
        <w:t>transferred;</w:t>
      </w:r>
      <w:proofErr w:type="gramEnd"/>
    </w:p>
    <w:p w14:paraId="5C340714" w14:textId="77777777" w:rsidR="004B381F" w:rsidRPr="008A1EDE" w:rsidRDefault="004B381F" w:rsidP="004B381F">
      <w:pPr>
        <w:pStyle w:val="ListParagraph"/>
        <w:numPr>
          <w:ilvl w:val="0"/>
          <w:numId w:val="1"/>
        </w:num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If the Checklist has been signed over 3 months prior to it being sent to </w:t>
      </w:r>
      <w:hyperlink r:id="rId6" w:history="1">
        <w:r w:rsidRPr="00E77258">
          <w:rPr>
            <w:rStyle w:val="Hyperlink"/>
            <w:rFonts w:eastAsia="Times New Roman" w:cstheme="minorHAnsi"/>
            <w:sz w:val="24"/>
            <w:szCs w:val="24"/>
          </w:rPr>
          <w:t>research.contracts@lboro.ac.uk</w:t>
        </w:r>
      </w:hyperlink>
      <w:r>
        <w:rPr>
          <w:rFonts w:eastAsia="Times New Roman" w:cstheme="minorHAnsi"/>
          <w:color w:val="002060"/>
          <w:sz w:val="24"/>
          <w:szCs w:val="24"/>
        </w:rPr>
        <w:t>, then please confirm with Karen Coopman or Julie Turner that the Checklist does not need to be updated/re-signed.</w:t>
      </w:r>
    </w:p>
    <w:p w14:paraId="53008273" w14:textId="77777777" w:rsidR="004B381F" w:rsidRDefault="004B381F" w:rsidP="004B381F">
      <w:pPr>
        <w:spacing w:line="360" w:lineRule="auto"/>
        <w:jc w:val="both"/>
        <w:rPr>
          <w:rFonts w:eastAsia="Times New Roman" w:cstheme="minorHAnsi"/>
          <w:color w:val="002060"/>
          <w:sz w:val="24"/>
          <w:szCs w:val="24"/>
        </w:rPr>
      </w:pPr>
    </w:p>
    <w:p w14:paraId="55995D1A" w14:textId="4C6ABCEA" w:rsidR="004B381F" w:rsidRDefault="004B381F" w:rsidP="004B381F">
      <w:pPr>
        <w:spacing w:line="360" w:lineRule="auto"/>
        <w:jc w:val="both"/>
        <w:rPr>
          <w:rFonts w:eastAsia="Times New Roman" w:cstheme="minorHAnsi"/>
          <w:color w:val="002060"/>
          <w:sz w:val="24"/>
          <w:szCs w:val="24"/>
        </w:rPr>
      </w:pPr>
      <w:r>
        <w:rPr>
          <w:rFonts w:eastAsia="Times New Roman" w:cstheme="minorHAnsi"/>
          <w:color w:val="002060"/>
          <w:sz w:val="24"/>
          <w:szCs w:val="24"/>
        </w:rPr>
        <w:t>Once completed, the Fully Signed MTA + signed Checklist + Appendix will be emailed</w:t>
      </w:r>
      <w:r w:rsidR="00281DA4">
        <w:rPr>
          <w:rFonts w:eastAsia="Times New Roman" w:cstheme="minorHAnsi"/>
          <w:color w:val="002060"/>
          <w:sz w:val="24"/>
          <w:szCs w:val="24"/>
        </w:rPr>
        <w:t xml:space="preserve"> with a Contracts Case Reference Number</w:t>
      </w:r>
      <w:r>
        <w:rPr>
          <w:rFonts w:eastAsia="Times New Roman" w:cstheme="minorHAnsi"/>
          <w:color w:val="002060"/>
          <w:sz w:val="24"/>
          <w:szCs w:val="24"/>
        </w:rPr>
        <w:t xml:space="preserve"> to the PI, and cc’d to Jacqueline Green (</w:t>
      </w:r>
      <w:hyperlink r:id="rId7" w:history="1">
        <w:r w:rsidRPr="00E77258">
          <w:rPr>
            <w:rStyle w:val="Hyperlink"/>
            <w:rFonts w:eastAsia="Times New Roman" w:cstheme="minorHAnsi"/>
            <w:sz w:val="24"/>
            <w:szCs w:val="24"/>
          </w:rPr>
          <w:t>j.a.green@lboro.ac.uk</w:t>
        </w:r>
      </w:hyperlink>
      <w:r>
        <w:rPr>
          <w:rFonts w:eastAsia="Times New Roman" w:cstheme="minorHAnsi"/>
          <w:color w:val="002060"/>
          <w:sz w:val="24"/>
          <w:szCs w:val="24"/>
        </w:rPr>
        <w:t xml:space="preserve">). </w:t>
      </w:r>
    </w:p>
    <w:p w14:paraId="7E173F7D" w14:textId="2861147B" w:rsidR="004B381F" w:rsidRDefault="004B381F" w:rsidP="00436F85">
      <w:pPr>
        <w:jc w:val="both"/>
        <w:rPr>
          <w:rFonts w:eastAsia="Times New Roman" w:cstheme="minorHAnsi"/>
          <w:b/>
          <w:bCs/>
          <w:color w:val="002060"/>
          <w:sz w:val="24"/>
          <w:szCs w:val="24"/>
          <w:u w:val="single"/>
        </w:rPr>
      </w:pPr>
    </w:p>
    <w:p w14:paraId="2F5B8B66" w14:textId="736EF71D" w:rsidR="004B381F" w:rsidRDefault="004B381F" w:rsidP="00436F85">
      <w:pPr>
        <w:jc w:val="both"/>
        <w:rPr>
          <w:rFonts w:eastAsia="Times New Roman" w:cstheme="minorHAnsi"/>
          <w:b/>
          <w:bCs/>
          <w:color w:val="002060"/>
          <w:sz w:val="24"/>
          <w:szCs w:val="24"/>
          <w:u w:val="single"/>
        </w:rPr>
      </w:pPr>
    </w:p>
    <w:p w14:paraId="030B0462" w14:textId="58B3C5FE" w:rsidR="004B381F" w:rsidRDefault="004B381F" w:rsidP="00436F85">
      <w:pPr>
        <w:jc w:val="both"/>
        <w:rPr>
          <w:rFonts w:eastAsia="Times New Roman" w:cstheme="minorHAnsi"/>
          <w:b/>
          <w:bCs/>
          <w:color w:val="002060"/>
          <w:sz w:val="24"/>
          <w:szCs w:val="24"/>
          <w:u w:val="single"/>
        </w:rPr>
      </w:pPr>
    </w:p>
    <w:p w14:paraId="03BF896E" w14:textId="77777777" w:rsidR="004B381F" w:rsidRPr="00197DFF" w:rsidRDefault="004B381F" w:rsidP="00436F85">
      <w:pPr>
        <w:jc w:val="both"/>
        <w:rPr>
          <w:rFonts w:eastAsia="Times New Roman" w:cstheme="minorHAnsi"/>
          <w:b/>
          <w:bCs/>
          <w:color w:val="002060"/>
          <w:sz w:val="24"/>
          <w:szCs w:val="24"/>
          <w:u w:val="single"/>
        </w:rPr>
      </w:pPr>
    </w:p>
    <w:p w14:paraId="06D1A1CC" w14:textId="77777777" w:rsidR="00436F85" w:rsidRPr="00197DFF" w:rsidRDefault="00436F85" w:rsidP="00436F85">
      <w:pPr>
        <w:jc w:val="center"/>
        <w:rPr>
          <w:rFonts w:eastAsia="Times New Roman" w:cstheme="minorHAnsi"/>
          <w:b/>
          <w:bCs/>
          <w:color w:val="002060"/>
          <w:sz w:val="24"/>
          <w:szCs w:val="24"/>
          <w:u w:val="single"/>
        </w:rPr>
      </w:pPr>
      <w:r w:rsidRPr="00197DFF">
        <w:rPr>
          <w:rFonts w:eastAsia="Times New Roman" w:cstheme="minorHAnsi"/>
          <w:b/>
          <w:bCs/>
          <w:color w:val="002060"/>
          <w:sz w:val="24"/>
          <w:szCs w:val="24"/>
          <w:u w:val="single"/>
        </w:rPr>
        <w:lastRenderedPageBreak/>
        <w:t>CHECKLIST FOR HTA RELEVANT MATERIALS:</w:t>
      </w:r>
    </w:p>
    <w:p w14:paraId="23CD0352" w14:textId="77777777" w:rsidR="00436F85" w:rsidRPr="00197DFF" w:rsidRDefault="00436F85" w:rsidP="004B381F">
      <w:pPr>
        <w:rPr>
          <w:rFonts w:eastAsia="Times New Roman" w:cstheme="minorHAnsi"/>
          <w:color w:val="002060"/>
          <w:sz w:val="24"/>
          <w:szCs w:val="24"/>
        </w:rPr>
      </w:pPr>
    </w:p>
    <w:tbl>
      <w:tblPr>
        <w:tblStyle w:val="TableGrid"/>
        <w:tblW w:w="9776" w:type="dxa"/>
        <w:tblLook w:val="04A0" w:firstRow="1" w:lastRow="0" w:firstColumn="1" w:lastColumn="0" w:noHBand="0" w:noVBand="1"/>
      </w:tblPr>
      <w:tblGrid>
        <w:gridCol w:w="4390"/>
        <w:gridCol w:w="2976"/>
        <w:gridCol w:w="2410"/>
      </w:tblGrid>
      <w:tr w:rsidR="00197DFF" w:rsidRPr="00197DFF" w14:paraId="088C01D1" w14:textId="77777777" w:rsidTr="004B381F">
        <w:tc>
          <w:tcPr>
            <w:tcW w:w="4390" w:type="dxa"/>
            <w:shd w:val="clear" w:color="auto" w:fill="D9D9D9" w:themeFill="background1" w:themeFillShade="D9"/>
          </w:tcPr>
          <w:p w14:paraId="0B052C3F" w14:textId="77777777" w:rsidR="00436F85" w:rsidRPr="00197DFF" w:rsidRDefault="00436F85" w:rsidP="003A5BDB">
            <w:pPr>
              <w:jc w:val="center"/>
              <w:rPr>
                <w:rFonts w:eastAsia="Times New Roman" w:cstheme="minorHAnsi"/>
                <w:color w:val="002060"/>
                <w:sz w:val="24"/>
                <w:szCs w:val="24"/>
              </w:rPr>
            </w:pPr>
          </w:p>
        </w:tc>
        <w:tc>
          <w:tcPr>
            <w:tcW w:w="2976" w:type="dxa"/>
            <w:shd w:val="clear" w:color="auto" w:fill="D9D9D9" w:themeFill="background1" w:themeFillShade="D9"/>
          </w:tcPr>
          <w:p w14:paraId="607F1CFD"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Comments provided by Principal Scientist</w:t>
            </w:r>
          </w:p>
        </w:tc>
        <w:tc>
          <w:tcPr>
            <w:tcW w:w="2410" w:type="dxa"/>
            <w:shd w:val="clear" w:color="auto" w:fill="D9D9D9" w:themeFill="background1" w:themeFillShade="D9"/>
          </w:tcPr>
          <w:p w14:paraId="07880748"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Satisfactory? (to be confirmed by HTA DI)</w:t>
            </w:r>
          </w:p>
        </w:tc>
      </w:tr>
      <w:tr w:rsidR="00197DFF" w:rsidRPr="00197DFF" w14:paraId="2C39BA1F" w14:textId="77777777" w:rsidTr="004B381F">
        <w:tc>
          <w:tcPr>
            <w:tcW w:w="4390" w:type="dxa"/>
          </w:tcPr>
          <w:p w14:paraId="7E2E6C4A"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Has appendix 1 been completed?</w:t>
            </w:r>
          </w:p>
        </w:tc>
        <w:tc>
          <w:tcPr>
            <w:tcW w:w="2976" w:type="dxa"/>
          </w:tcPr>
          <w:p w14:paraId="55FD4A05" w14:textId="77777777" w:rsidR="00436F85" w:rsidRPr="00197DFF" w:rsidRDefault="00436F85" w:rsidP="003A5BDB">
            <w:pPr>
              <w:jc w:val="center"/>
              <w:rPr>
                <w:rFonts w:eastAsia="Times New Roman" w:cstheme="minorHAnsi"/>
                <w:color w:val="002060"/>
                <w:sz w:val="24"/>
                <w:szCs w:val="24"/>
              </w:rPr>
            </w:pPr>
          </w:p>
        </w:tc>
        <w:tc>
          <w:tcPr>
            <w:tcW w:w="2410" w:type="dxa"/>
          </w:tcPr>
          <w:p w14:paraId="710D7476" w14:textId="77777777" w:rsidR="00436F85" w:rsidRPr="00197DFF" w:rsidRDefault="00436F85" w:rsidP="003A5BDB">
            <w:pPr>
              <w:jc w:val="center"/>
              <w:rPr>
                <w:rFonts w:eastAsia="Times New Roman" w:cstheme="minorHAnsi"/>
                <w:color w:val="002060"/>
                <w:sz w:val="24"/>
                <w:szCs w:val="24"/>
              </w:rPr>
            </w:pPr>
          </w:p>
        </w:tc>
      </w:tr>
      <w:tr w:rsidR="00197DFF" w:rsidRPr="00197DFF" w14:paraId="021658ED" w14:textId="77777777" w:rsidTr="004B381F">
        <w:tc>
          <w:tcPr>
            <w:tcW w:w="4390" w:type="dxa"/>
          </w:tcPr>
          <w:p w14:paraId="3DA5F66D" w14:textId="77777777" w:rsidR="00436F85" w:rsidRPr="004B381F" w:rsidRDefault="00436F85" w:rsidP="003A5BDB">
            <w:pPr>
              <w:jc w:val="center"/>
              <w:rPr>
                <w:rFonts w:eastAsia="Times New Roman" w:cstheme="minorHAnsi"/>
                <w:color w:val="002060"/>
                <w:sz w:val="24"/>
                <w:szCs w:val="24"/>
              </w:rPr>
            </w:pPr>
            <w:r w:rsidRPr="004B381F">
              <w:rPr>
                <w:rFonts w:eastAsia="Times New Roman" w:cstheme="minorHAnsi"/>
                <w:color w:val="002060"/>
                <w:sz w:val="24"/>
                <w:szCs w:val="24"/>
              </w:rPr>
              <w:t>Does appendix 1 include detail of: whether the material is from the living or deceased, whether the sample was obtained prior to 1</w:t>
            </w:r>
            <w:r w:rsidRPr="004B381F">
              <w:rPr>
                <w:rFonts w:eastAsia="Times New Roman" w:cstheme="minorHAnsi"/>
                <w:color w:val="002060"/>
                <w:sz w:val="24"/>
                <w:szCs w:val="24"/>
                <w:vertAlign w:val="superscript"/>
              </w:rPr>
              <w:t>st</w:t>
            </w:r>
            <w:r w:rsidRPr="004B381F">
              <w:rPr>
                <w:rFonts w:eastAsia="Times New Roman" w:cstheme="minorHAnsi"/>
                <w:color w:val="002060"/>
                <w:sz w:val="24"/>
                <w:szCs w:val="24"/>
              </w:rPr>
              <w:t xml:space="preserve"> Sept 2006, any restrictions on use of the material (e.g. parameters or restrictions on consent)?</w:t>
            </w:r>
          </w:p>
        </w:tc>
        <w:tc>
          <w:tcPr>
            <w:tcW w:w="2976" w:type="dxa"/>
          </w:tcPr>
          <w:p w14:paraId="22EB9229" w14:textId="77777777" w:rsidR="00436F85" w:rsidRPr="00197DFF" w:rsidRDefault="00436F85" w:rsidP="003A5BDB">
            <w:pPr>
              <w:jc w:val="center"/>
              <w:rPr>
                <w:rFonts w:eastAsia="Times New Roman" w:cstheme="minorHAnsi"/>
                <w:color w:val="002060"/>
                <w:sz w:val="24"/>
                <w:szCs w:val="24"/>
              </w:rPr>
            </w:pPr>
          </w:p>
        </w:tc>
        <w:tc>
          <w:tcPr>
            <w:tcW w:w="2410" w:type="dxa"/>
          </w:tcPr>
          <w:p w14:paraId="4252EB36" w14:textId="77777777" w:rsidR="00436F85" w:rsidRPr="00197DFF" w:rsidRDefault="00436F85" w:rsidP="003A5BDB">
            <w:pPr>
              <w:jc w:val="center"/>
              <w:rPr>
                <w:rFonts w:eastAsia="Times New Roman" w:cstheme="minorHAnsi"/>
                <w:color w:val="002060"/>
                <w:sz w:val="24"/>
                <w:szCs w:val="24"/>
              </w:rPr>
            </w:pPr>
          </w:p>
        </w:tc>
      </w:tr>
      <w:tr w:rsidR="00197DFF" w:rsidRPr="00197DFF" w14:paraId="007C9A37" w14:textId="77777777" w:rsidTr="004B381F">
        <w:tc>
          <w:tcPr>
            <w:tcW w:w="4390" w:type="dxa"/>
          </w:tcPr>
          <w:p w14:paraId="2E5E3B90"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Are the samples anonymised?</w:t>
            </w:r>
          </w:p>
        </w:tc>
        <w:tc>
          <w:tcPr>
            <w:tcW w:w="2976" w:type="dxa"/>
          </w:tcPr>
          <w:p w14:paraId="701FD762" w14:textId="77777777" w:rsidR="00436F85" w:rsidRPr="00197DFF" w:rsidRDefault="00436F85" w:rsidP="003A5BDB">
            <w:pPr>
              <w:jc w:val="center"/>
              <w:rPr>
                <w:rFonts w:eastAsia="Times New Roman" w:cstheme="minorHAnsi"/>
                <w:color w:val="002060"/>
                <w:sz w:val="24"/>
                <w:szCs w:val="24"/>
              </w:rPr>
            </w:pPr>
          </w:p>
        </w:tc>
        <w:tc>
          <w:tcPr>
            <w:tcW w:w="2410" w:type="dxa"/>
          </w:tcPr>
          <w:p w14:paraId="1096B3CE" w14:textId="77777777" w:rsidR="00436F85" w:rsidRPr="00197DFF" w:rsidRDefault="00436F85" w:rsidP="003A5BDB">
            <w:pPr>
              <w:jc w:val="center"/>
              <w:rPr>
                <w:rFonts w:eastAsia="Times New Roman" w:cstheme="minorHAnsi"/>
                <w:color w:val="002060"/>
                <w:sz w:val="24"/>
                <w:szCs w:val="24"/>
              </w:rPr>
            </w:pPr>
          </w:p>
        </w:tc>
      </w:tr>
      <w:tr w:rsidR="00197DFF" w:rsidRPr="00197DFF" w14:paraId="4AFE8DA7" w14:textId="77777777" w:rsidTr="004B381F">
        <w:tc>
          <w:tcPr>
            <w:tcW w:w="4390" w:type="dxa"/>
          </w:tcPr>
          <w:p w14:paraId="4734E22F"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What information about participants will the Loughborough receive?</w:t>
            </w:r>
          </w:p>
        </w:tc>
        <w:tc>
          <w:tcPr>
            <w:tcW w:w="2976" w:type="dxa"/>
          </w:tcPr>
          <w:p w14:paraId="52D5F360" w14:textId="77777777" w:rsidR="00436F85" w:rsidRPr="00197DFF" w:rsidRDefault="00436F85" w:rsidP="003A5BDB">
            <w:pPr>
              <w:jc w:val="center"/>
              <w:rPr>
                <w:rFonts w:eastAsia="Times New Roman" w:cstheme="minorHAnsi"/>
                <w:color w:val="002060"/>
                <w:sz w:val="24"/>
                <w:szCs w:val="24"/>
              </w:rPr>
            </w:pPr>
          </w:p>
        </w:tc>
        <w:tc>
          <w:tcPr>
            <w:tcW w:w="2410" w:type="dxa"/>
          </w:tcPr>
          <w:p w14:paraId="74E6880F" w14:textId="77777777" w:rsidR="00436F85" w:rsidRPr="00197DFF" w:rsidRDefault="00436F85" w:rsidP="003A5BDB">
            <w:pPr>
              <w:jc w:val="center"/>
              <w:rPr>
                <w:rFonts w:eastAsia="Times New Roman" w:cstheme="minorHAnsi"/>
                <w:color w:val="002060"/>
                <w:sz w:val="24"/>
                <w:szCs w:val="24"/>
              </w:rPr>
            </w:pPr>
          </w:p>
        </w:tc>
      </w:tr>
      <w:tr w:rsidR="00197DFF" w:rsidRPr="00197DFF" w14:paraId="440B71FF" w14:textId="77777777" w:rsidTr="004B381F">
        <w:tc>
          <w:tcPr>
            <w:tcW w:w="4390" w:type="dxa"/>
          </w:tcPr>
          <w:p w14:paraId="228D1038"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Please append a sample blank consent form</w:t>
            </w:r>
          </w:p>
        </w:tc>
        <w:tc>
          <w:tcPr>
            <w:tcW w:w="2976" w:type="dxa"/>
          </w:tcPr>
          <w:p w14:paraId="18B3F1F0" w14:textId="77777777" w:rsidR="00436F85" w:rsidRPr="00197DFF" w:rsidRDefault="00436F85" w:rsidP="003A5BDB">
            <w:pPr>
              <w:jc w:val="center"/>
              <w:rPr>
                <w:rFonts w:eastAsia="Times New Roman" w:cstheme="minorHAnsi"/>
                <w:color w:val="002060"/>
                <w:sz w:val="24"/>
                <w:szCs w:val="24"/>
              </w:rPr>
            </w:pPr>
          </w:p>
        </w:tc>
        <w:tc>
          <w:tcPr>
            <w:tcW w:w="2410" w:type="dxa"/>
          </w:tcPr>
          <w:p w14:paraId="4A554380" w14:textId="77777777" w:rsidR="00436F85" w:rsidRPr="00197DFF" w:rsidRDefault="00436F85" w:rsidP="003A5BDB">
            <w:pPr>
              <w:jc w:val="center"/>
              <w:rPr>
                <w:rFonts w:eastAsia="Times New Roman" w:cstheme="minorHAnsi"/>
                <w:color w:val="002060"/>
                <w:sz w:val="24"/>
                <w:szCs w:val="24"/>
              </w:rPr>
            </w:pPr>
          </w:p>
        </w:tc>
      </w:tr>
      <w:tr w:rsidR="00197DFF" w:rsidRPr="00197DFF" w14:paraId="71CAA09A" w14:textId="77777777" w:rsidTr="004B381F">
        <w:tc>
          <w:tcPr>
            <w:tcW w:w="4390" w:type="dxa"/>
          </w:tcPr>
          <w:p w14:paraId="06211E14"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What, if any risks are there associated with transporting this material and how have they been mitigated? (please append a separate risk assessment if applicable)</w:t>
            </w:r>
          </w:p>
        </w:tc>
        <w:tc>
          <w:tcPr>
            <w:tcW w:w="2976" w:type="dxa"/>
          </w:tcPr>
          <w:p w14:paraId="3F8BA1F5" w14:textId="77777777" w:rsidR="00436F85" w:rsidRPr="00197DFF" w:rsidRDefault="00436F85" w:rsidP="003A5BDB">
            <w:pPr>
              <w:jc w:val="center"/>
              <w:rPr>
                <w:rFonts w:eastAsia="Times New Roman" w:cstheme="minorHAnsi"/>
                <w:color w:val="002060"/>
                <w:sz w:val="24"/>
                <w:szCs w:val="24"/>
              </w:rPr>
            </w:pPr>
          </w:p>
        </w:tc>
        <w:tc>
          <w:tcPr>
            <w:tcW w:w="2410" w:type="dxa"/>
          </w:tcPr>
          <w:p w14:paraId="6AD112C9" w14:textId="77777777" w:rsidR="00436F85" w:rsidRPr="00197DFF" w:rsidRDefault="00436F85" w:rsidP="003A5BDB">
            <w:pPr>
              <w:jc w:val="center"/>
              <w:rPr>
                <w:rFonts w:eastAsia="Times New Roman" w:cstheme="minorHAnsi"/>
                <w:color w:val="002060"/>
                <w:sz w:val="24"/>
                <w:szCs w:val="24"/>
              </w:rPr>
            </w:pPr>
          </w:p>
        </w:tc>
      </w:tr>
      <w:tr w:rsidR="00197DFF" w:rsidRPr="00197DFF" w14:paraId="20840FB1" w14:textId="77777777" w:rsidTr="004B381F">
        <w:tc>
          <w:tcPr>
            <w:tcW w:w="4390" w:type="dxa"/>
          </w:tcPr>
          <w:p w14:paraId="05803041"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If the material has being transferred from outside of the UK, please provide details of the providers organisations storage and disposal methods (please append any relevant SOPs)</w:t>
            </w:r>
          </w:p>
        </w:tc>
        <w:tc>
          <w:tcPr>
            <w:tcW w:w="2976" w:type="dxa"/>
          </w:tcPr>
          <w:p w14:paraId="21C7EE47" w14:textId="77777777" w:rsidR="00436F85" w:rsidRPr="00197DFF" w:rsidRDefault="00436F85" w:rsidP="003A5BDB">
            <w:pPr>
              <w:jc w:val="center"/>
              <w:rPr>
                <w:rFonts w:eastAsia="Times New Roman" w:cstheme="minorHAnsi"/>
                <w:color w:val="002060"/>
                <w:sz w:val="24"/>
                <w:szCs w:val="24"/>
              </w:rPr>
            </w:pPr>
          </w:p>
        </w:tc>
        <w:tc>
          <w:tcPr>
            <w:tcW w:w="2410" w:type="dxa"/>
          </w:tcPr>
          <w:p w14:paraId="0E0CEA45" w14:textId="77777777" w:rsidR="00436F85" w:rsidRPr="00197DFF" w:rsidRDefault="00436F85" w:rsidP="003A5BDB">
            <w:pPr>
              <w:jc w:val="center"/>
              <w:rPr>
                <w:rFonts w:eastAsia="Times New Roman" w:cstheme="minorHAnsi"/>
                <w:color w:val="002060"/>
                <w:sz w:val="24"/>
                <w:szCs w:val="24"/>
              </w:rPr>
            </w:pPr>
          </w:p>
        </w:tc>
      </w:tr>
      <w:tr w:rsidR="00197DFF" w:rsidRPr="00197DFF" w14:paraId="4271CEAD" w14:textId="77777777" w:rsidTr="004B381F">
        <w:tc>
          <w:tcPr>
            <w:tcW w:w="4390" w:type="dxa"/>
          </w:tcPr>
          <w:p w14:paraId="055ABCBD"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Are all Loughborough staff and students involved in this work HTA trained? Please append copies of relevant training certificates</w:t>
            </w:r>
          </w:p>
        </w:tc>
        <w:tc>
          <w:tcPr>
            <w:tcW w:w="2976" w:type="dxa"/>
          </w:tcPr>
          <w:p w14:paraId="0507646C" w14:textId="77777777" w:rsidR="00436F85" w:rsidRPr="00197DFF" w:rsidRDefault="00436F85" w:rsidP="003A5BDB">
            <w:pPr>
              <w:jc w:val="center"/>
              <w:rPr>
                <w:rFonts w:eastAsia="Times New Roman" w:cstheme="minorHAnsi"/>
                <w:color w:val="002060"/>
                <w:sz w:val="24"/>
                <w:szCs w:val="24"/>
              </w:rPr>
            </w:pPr>
          </w:p>
        </w:tc>
        <w:tc>
          <w:tcPr>
            <w:tcW w:w="2410" w:type="dxa"/>
          </w:tcPr>
          <w:p w14:paraId="07A43AD6" w14:textId="77777777" w:rsidR="00436F85" w:rsidRPr="00197DFF" w:rsidRDefault="00436F85" w:rsidP="003A5BDB">
            <w:pPr>
              <w:jc w:val="center"/>
              <w:rPr>
                <w:rFonts w:eastAsia="Times New Roman" w:cstheme="minorHAnsi"/>
                <w:color w:val="002060"/>
                <w:sz w:val="24"/>
                <w:szCs w:val="24"/>
              </w:rPr>
            </w:pPr>
          </w:p>
        </w:tc>
      </w:tr>
    </w:tbl>
    <w:p w14:paraId="23129FC3" w14:textId="77777777" w:rsidR="00436F85" w:rsidRPr="00197DFF" w:rsidRDefault="00436F85" w:rsidP="00436F85">
      <w:pPr>
        <w:rPr>
          <w:rFonts w:eastAsia="Times New Roman" w:cstheme="minorHAnsi"/>
          <w:color w:val="002060"/>
          <w:sz w:val="24"/>
          <w:szCs w:val="24"/>
        </w:rPr>
      </w:pPr>
    </w:p>
    <w:tbl>
      <w:tblPr>
        <w:tblW w:w="4404" w:type="dxa"/>
        <w:tblInd w:w="-108" w:type="dxa"/>
        <w:tblBorders>
          <w:top w:val="nil"/>
          <w:left w:val="nil"/>
          <w:bottom w:val="nil"/>
          <w:right w:val="nil"/>
        </w:tblBorders>
        <w:tblLayout w:type="fixed"/>
        <w:tblLook w:val="0000" w:firstRow="0" w:lastRow="0" w:firstColumn="0" w:lastColumn="0" w:noHBand="0" w:noVBand="0"/>
      </w:tblPr>
      <w:tblGrid>
        <w:gridCol w:w="4404"/>
      </w:tblGrid>
      <w:tr w:rsidR="00197DFF" w:rsidRPr="00197DFF" w14:paraId="1DB67895" w14:textId="77777777" w:rsidTr="003A5BDB">
        <w:trPr>
          <w:trHeight w:val="310"/>
        </w:trPr>
        <w:tc>
          <w:tcPr>
            <w:tcW w:w="4404" w:type="dxa"/>
          </w:tcPr>
          <w:p w14:paraId="1C87B84F" w14:textId="77777777" w:rsidR="00436F85" w:rsidRPr="00197DFF" w:rsidRDefault="00436F85" w:rsidP="003A5BDB">
            <w:pPr>
              <w:rPr>
                <w:rFonts w:cstheme="minorHAnsi"/>
                <w:color w:val="002060"/>
                <w:sz w:val="24"/>
                <w:szCs w:val="24"/>
              </w:rPr>
            </w:pPr>
            <w:r w:rsidRPr="00197DFF">
              <w:rPr>
                <w:rFonts w:cstheme="minorHAnsi"/>
                <w:color w:val="002060"/>
                <w:sz w:val="24"/>
                <w:szCs w:val="24"/>
              </w:rPr>
              <w:t xml:space="preserve">Read and acknowledged by </w:t>
            </w:r>
          </w:p>
        </w:tc>
      </w:tr>
      <w:tr w:rsidR="00197DFF" w:rsidRPr="00197DFF" w14:paraId="3ADDCECC" w14:textId="77777777" w:rsidTr="003A5BDB">
        <w:trPr>
          <w:trHeight w:val="139"/>
        </w:trPr>
        <w:tc>
          <w:tcPr>
            <w:tcW w:w="4404" w:type="dxa"/>
          </w:tcPr>
          <w:p w14:paraId="7C3CA359" w14:textId="77777777" w:rsidR="00436F85" w:rsidRPr="00197DFF" w:rsidRDefault="00436F85" w:rsidP="003A5BDB">
            <w:pPr>
              <w:rPr>
                <w:rFonts w:cstheme="minorHAnsi"/>
                <w:b/>
                <w:color w:val="002060"/>
                <w:sz w:val="24"/>
                <w:szCs w:val="24"/>
              </w:rPr>
            </w:pPr>
            <w:r w:rsidRPr="00197DFF">
              <w:rPr>
                <w:rFonts w:cstheme="minorHAnsi"/>
                <w:b/>
                <w:color w:val="002060"/>
                <w:sz w:val="24"/>
                <w:szCs w:val="24"/>
              </w:rPr>
              <w:t>HTA Designate Individual</w:t>
            </w:r>
          </w:p>
          <w:p w14:paraId="3D538884" w14:textId="77777777" w:rsidR="00436F85" w:rsidRPr="00197DFF" w:rsidRDefault="00436F85" w:rsidP="003A5BDB">
            <w:pPr>
              <w:rPr>
                <w:rFonts w:cstheme="minorHAnsi"/>
                <w:color w:val="002060"/>
                <w:sz w:val="24"/>
                <w:szCs w:val="24"/>
              </w:rPr>
            </w:pPr>
          </w:p>
          <w:p w14:paraId="48A8FB1B" w14:textId="77777777" w:rsidR="00436F85" w:rsidRPr="00197DFF" w:rsidRDefault="00436F85" w:rsidP="003A5BDB">
            <w:pPr>
              <w:rPr>
                <w:rFonts w:cstheme="minorHAnsi"/>
                <w:color w:val="002060"/>
                <w:sz w:val="24"/>
                <w:szCs w:val="24"/>
              </w:rPr>
            </w:pPr>
          </w:p>
          <w:p w14:paraId="15B61BC5"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Name:</w:t>
            </w:r>
          </w:p>
          <w:p w14:paraId="065409B2"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Positions:</w:t>
            </w:r>
          </w:p>
          <w:p w14:paraId="61049CD2"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Signature:</w:t>
            </w:r>
          </w:p>
          <w:p w14:paraId="0901161C"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Date:</w:t>
            </w:r>
          </w:p>
          <w:p w14:paraId="09B9E048" w14:textId="77777777" w:rsidR="00436F85" w:rsidRPr="00197DFF" w:rsidRDefault="00436F85" w:rsidP="003A5BDB">
            <w:pPr>
              <w:rPr>
                <w:rFonts w:cstheme="minorHAnsi"/>
                <w:color w:val="002060"/>
                <w:sz w:val="24"/>
                <w:szCs w:val="24"/>
              </w:rPr>
            </w:pPr>
          </w:p>
        </w:tc>
      </w:tr>
    </w:tbl>
    <w:p w14:paraId="6A533B21" w14:textId="6F503826" w:rsidR="00436F85" w:rsidRDefault="00436F85" w:rsidP="00436F85">
      <w:pPr>
        <w:rPr>
          <w:rFonts w:eastAsia="Times New Roman" w:cstheme="minorHAnsi"/>
          <w:color w:val="002060"/>
          <w:sz w:val="24"/>
          <w:szCs w:val="24"/>
        </w:rPr>
      </w:pPr>
    </w:p>
    <w:p w14:paraId="7386F8EC" w14:textId="6D9DCD46" w:rsidR="004B381F" w:rsidRDefault="004B381F" w:rsidP="00436F85">
      <w:pPr>
        <w:rPr>
          <w:rFonts w:eastAsia="Times New Roman" w:cstheme="minorHAnsi"/>
          <w:color w:val="002060"/>
          <w:sz w:val="24"/>
          <w:szCs w:val="24"/>
        </w:rPr>
      </w:pPr>
    </w:p>
    <w:p w14:paraId="59D8F655" w14:textId="77777777" w:rsidR="004B381F" w:rsidRDefault="004B381F" w:rsidP="00436F85">
      <w:pPr>
        <w:rPr>
          <w:rFonts w:eastAsia="Times New Roman" w:cstheme="minorHAnsi"/>
          <w:color w:val="002060"/>
          <w:sz w:val="24"/>
          <w:szCs w:val="24"/>
        </w:rPr>
      </w:pPr>
    </w:p>
    <w:p w14:paraId="1B4E9BBA" w14:textId="77777777" w:rsidR="004B381F" w:rsidRPr="00197DFF" w:rsidRDefault="004B381F" w:rsidP="00436F85">
      <w:pPr>
        <w:rPr>
          <w:rFonts w:eastAsia="Times New Roman" w:cstheme="minorHAnsi"/>
          <w:color w:val="002060"/>
          <w:sz w:val="24"/>
          <w:szCs w:val="24"/>
        </w:rPr>
      </w:pPr>
    </w:p>
    <w:p w14:paraId="161044B9" w14:textId="77777777" w:rsidR="00436F85" w:rsidRPr="00197DFF" w:rsidRDefault="00436F85" w:rsidP="00436F85">
      <w:pPr>
        <w:jc w:val="center"/>
        <w:rPr>
          <w:rFonts w:eastAsia="Times New Roman" w:cstheme="minorHAnsi"/>
          <w:b/>
          <w:bCs/>
          <w:color w:val="002060"/>
          <w:sz w:val="24"/>
          <w:szCs w:val="24"/>
          <w:u w:val="single"/>
        </w:rPr>
      </w:pPr>
      <w:r w:rsidRPr="00197DFF">
        <w:rPr>
          <w:rFonts w:eastAsia="Times New Roman" w:cstheme="minorHAnsi"/>
          <w:b/>
          <w:bCs/>
          <w:color w:val="002060"/>
          <w:sz w:val="24"/>
          <w:szCs w:val="24"/>
          <w:u w:val="single"/>
        </w:rPr>
        <w:lastRenderedPageBreak/>
        <w:t>CHECKLIST FOR ALL NON-HTA RELEVANT BIOLOGICAL MATERIAL AND CHEMICAL SUBSTANCES:</w:t>
      </w:r>
    </w:p>
    <w:p w14:paraId="0929179F" w14:textId="77777777" w:rsidR="00436F85" w:rsidRPr="00197DFF" w:rsidRDefault="00436F85" w:rsidP="00436F85">
      <w:pPr>
        <w:jc w:val="center"/>
        <w:rPr>
          <w:rFonts w:eastAsia="Times New Roman" w:cstheme="minorHAnsi"/>
          <w:color w:val="002060"/>
          <w:sz w:val="24"/>
          <w:szCs w:val="24"/>
        </w:rPr>
      </w:pPr>
    </w:p>
    <w:tbl>
      <w:tblPr>
        <w:tblStyle w:val="TableGrid"/>
        <w:tblW w:w="10343" w:type="dxa"/>
        <w:tblLook w:val="04A0" w:firstRow="1" w:lastRow="0" w:firstColumn="1" w:lastColumn="0" w:noHBand="0" w:noVBand="1"/>
      </w:tblPr>
      <w:tblGrid>
        <w:gridCol w:w="4815"/>
        <w:gridCol w:w="3118"/>
        <w:gridCol w:w="2410"/>
      </w:tblGrid>
      <w:tr w:rsidR="00197DFF" w:rsidRPr="00197DFF" w14:paraId="5A689AEB" w14:textId="77777777" w:rsidTr="004B381F">
        <w:tc>
          <w:tcPr>
            <w:tcW w:w="4815" w:type="dxa"/>
            <w:shd w:val="clear" w:color="auto" w:fill="D9D9D9" w:themeFill="background1" w:themeFillShade="D9"/>
          </w:tcPr>
          <w:p w14:paraId="087BDAE6" w14:textId="77777777" w:rsidR="00436F85" w:rsidRPr="00197DFF" w:rsidRDefault="00436F85" w:rsidP="003A5BDB">
            <w:pPr>
              <w:jc w:val="center"/>
              <w:rPr>
                <w:rFonts w:eastAsia="Times New Roman" w:cstheme="minorHAnsi"/>
                <w:color w:val="002060"/>
                <w:sz w:val="24"/>
                <w:szCs w:val="24"/>
              </w:rPr>
            </w:pPr>
          </w:p>
        </w:tc>
        <w:tc>
          <w:tcPr>
            <w:tcW w:w="3118" w:type="dxa"/>
            <w:shd w:val="clear" w:color="auto" w:fill="D9D9D9" w:themeFill="background1" w:themeFillShade="D9"/>
          </w:tcPr>
          <w:p w14:paraId="12895C82"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Comments provided by Principal Scientist</w:t>
            </w:r>
          </w:p>
        </w:tc>
        <w:tc>
          <w:tcPr>
            <w:tcW w:w="2410" w:type="dxa"/>
            <w:shd w:val="clear" w:color="auto" w:fill="D9D9D9" w:themeFill="background1" w:themeFillShade="D9"/>
          </w:tcPr>
          <w:p w14:paraId="3AAEAE7C"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Satisfactory? (to be confirmed by HTA DI)</w:t>
            </w:r>
          </w:p>
        </w:tc>
      </w:tr>
      <w:tr w:rsidR="00197DFF" w:rsidRPr="00197DFF" w14:paraId="6E6A5CF1" w14:textId="77777777" w:rsidTr="004B381F">
        <w:tc>
          <w:tcPr>
            <w:tcW w:w="4815" w:type="dxa"/>
          </w:tcPr>
          <w:p w14:paraId="7A0C1B55"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Has Appendix 1 been completed?</w:t>
            </w:r>
          </w:p>
        </w:tc>
        <w:tc>
          <w:tcPr>
            <w:tcW w:w="3118" w:type="dxa"/>
          </w:tcPr>
          <w:p w14:paraId="3D8196A6" w14:textId="77777777" w:rsidR="00436F85" w:rsidRPr="00197DFF" w:rsidRDefault="00436F85" w:rsidP="003A5BDB">
            <w:pPr>
              <w:jc w:val="center"/>
              <w:rPr>
                <w:rFonts w:eastAsia="Times New Roman" w:cstheme="minorHAnsi"/>
                <w:color w:val="002060"/>
                <w:sz w:val="24"/>
                <w:szCs w:val="24"/>
              </w:rPr>
            </w:pPr>
          </w:p>
        </w:tc>
        <w:tc>
          <w:tcPr>
            <w:tcW w:w="2410" w:type="dxa"/>
          </w:tcPr>
          <w:p w14:paraId="2F7D2111" w14:textId="77777777" w:rsidR="00436F85" w:rsidRPr="00197DFF" w:rsidRDefault="00436F85" w:rsidP="003A5BDB">
            <w:pPr>
              <w:jc w:val="center"/>
              <w:rPr>
                <w:rFonts w:eastAsia="Times New Roman" w:cstheme="minorHAnsi"/>
                <w:color w:val="002060"/>
                <w:sz w:val="24"/>
                <w:szCs w:val="24"/>
              </w:rPr>
            </w:pPr>
          </w:p>
        </w:tc>
      </w:tr>
      <w:tr w:rsidR="00197DFF" w:rsidRPr="00197DFF" w14:paraId="2AE81178" w14:textId="77777777" w:rsidTr="004B381F">
        <w:tc>
          <w:tcPr>
            <w:tcW w:w="4815" w:type="dxa"/>
          </w:tcPr>
          <w:p w14:paraId="017C8C9B"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Does Loughborough already have the appropriate license in place to work with this material?</w:t>
            </w:r>
          </w:p>
        </w:tc>
        <w:tc>
          <w:tcPr>
            <w:tcW w:w="3118" w:type="dxa"/>
          </w:tcPr>
          <w:p w14:paraId="222ABDF3" w14:textId="77777777" w:rsidR="00436F85" w:rsidRPr="00197DFF" w:rsidRDefault="00436F85" w:rsidP="003A5BDB">
            <w:pPr>
              <w:jc w:val="center"/>
              <w:rPr>
                <w:rFonts w:eastAsia="Times New Roman" w:cstheme="minorHAnsi"/>
                <w:color w:val="002060"/>
                <w:sz w:val="24"/>
                <w:szCs w:val="24"/>
              </w:rPr>
            </w:pPr>
          </w:p>
        </w:tc>
        <w:tc>
          <w:tcPr>
            <w:tcW w:w="2410" w:type="dxa"/>
          </w:tcPr>
          <w:p w14:paraId="5CC5CA20" w14:textId="77777777" w:rsidR="00436F85" w:rsidRPr="00197DFF" w:rsidRDefault="00436F85" w:rsidP="003A5BDB">
            <w:pPr>
              <w:jc w:val="center"/>
              <w:rPr>
                <w:rFonts w:eastAsia="Times New Roman" w:cstheme="minorHAnsi"/>
                <w:color w:val="002060"/>
                <w:sz w:val="24"/>
                <w:szCs w:val="24"/>
              </w:rPr>
            </w:pPr>
          </w:p>
        </w:tc>
      </w:tr>
      <w:tr w:rsidR="00197DFF" w:rsidRPr="00197DFF" w14:paraId="0BA9BFB7" w14:textId="77777777" w:rsidTr="004B381F">
        <w:tc>
          <w:tcPr>
            <w:tcW w:w="4815" w:type="dxa"/>
          </w:tcPr>
          <w:p w14:paraId="23F2F0AD"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Has a risk assessment for work with this material been completed?</w:t>
            </w:r>
          </w:p>
        </w:tc>
        <w:tc>
          <w:tcPr>
            <w:tcW w:w="3118" w:type="dxa"/>
          </w:tcPr>
          <w:p w14:paraId="3A07ECA6" w14:textId="77777777" w:rsidR="00436F85" w:rsidRPr="00197DFF" w:rsidRDefault="00436F85" w:rsidP="003A5BDB">
            <w:pPr>
              <w:jc w:val="center"/>
              <w:rPr>
                <w:rFonts w:eastAsia="Times New Roman" w:cstheme="minorHAnsi"/>
                <w:color w:val="002060"/>
                <w:sz w:val="24"/>
                <w:szCs w:val="24"/>
              </w:rPr>
            </w:pPr>
          </w:p>
        </w:tc>
        <w:tc>
          <w:tcPr>
            <w:tcW w:w="2410" w:type="dxa"/>
          </w:tcPr>
          <w:p w14:paraId="5D0E60F0" w14:textId="77777777" w:rsidR="00436F85" w:rsidRPr="00197DFF" w:rsidRDefault="00436F85" w:rsidP="003A5BDB">
            <w:pPr>
              <w:jc w:val="center"/>
              <w:rPr>
                <w:rFonts w:eastAsia="Times New Roman" w:cstheme="minorHAnsi"/>
                <w:color w:val="002060"/>
                <w:sz w:val="24"/>
                <w:szCs w:val="24"/>
              </w:rPr>
            </w:pPr>
          </w:p>
        </w:tc>
      </w:tr>
      <w:tr w:rsidR="00197DFF" w:rsidRPr="00197DFF" w14:paraId="4B9C8ABC" w14:textId="77777777" w:rsidTr="004B381F">
        <w:tc>
          <w:tcPr>
            <w:tcW w:w="4815" w:type="dxa"/>
          </w:tcPr>
          <w:p w14:paraId="0A2C91DF"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What, if any risks are there associated with transporting this material to the recipient organisation and how have they been mitigated? (please append a separate risk assessment if applicable)</w:t>
            </w:r>
          </w:p>
        </w:tc>
        <w:tc>
          <w:tcPr>
            <w:tcW w:w="3118" w:type="dxa"/>
          </w:tcPr>
          <w:p w14:paraId="6AE4C8F0" w14:textId="77777777" w:rsidR="00436F85" w:rsidRPr="00197DFF" w:rsidRDefault="00436F85" w:rsidP="003A5BDB">
            <w:pPr>
              <w:jc w:val="center"/>
              <w:rPr>
                <w:rFonts w:eastAsia="Times New Roman" w:cstheme="minorHAnsi"/>
                <w:color w:val="002060"/>
                <w:sz w:val="24"/>
                <w:szCs w:val="24"/>
              </w:rPr>
            </w:pPr>
          </w:p>
        </w:tc>
        <w:tc>
          <w:tcPr>
            <w:tcW w:w="2410" w:type="dxa"/>
          </w:tcPr>
          <w:p w14:paraId="65FD907A" w14:textId="77777777" w:rsidR="00436F85" w:rsidRPr="00197DFF" w:rsidRDefault="00436F85" w:rsidP="003A5BDB">
            <w:pPr>
              <w:jc w:val="center"/>
              <w:rPr>
                <w:rFonts w:eastAsia="Times New Roman" w:cstheme="minorHAnsi"/>
                <w:color w:val="002060"/>
                <w:sz w:val="24"/>
                <w:szCs w:val="24"/>
              </w:rPr>
            </w:pPr>
          </w:p>
        </w:tc>
      </w:tr>
      <w:tr w:rsidR="00197DFF" w:rsidRPr="00197DFF" w14:paraId="7CAFF233" w14:textId="77777777" w:rsidTr="004B381F">
        <w:tc>
          <w:tcPr>
            <w:tcW w:w="4815" w:type="dxa"/>
          </w:tcPr>
          <w:p w14:paraId="4F833626" w14:textId="77777777" w:rsidR="00436F85" w:rsidRPr="00197DFF" w:rsidRDefault="00436F85" w:rsidP="003A5BDB">
            <w:pPr>
              <w:jc w:val="center"/>
              <w:rPr>
                <w:rFonts w:eastAsia="Times New Roman" w:cstheme="minorHAnsi"/>
                <w:color w:val="002060"/>
                <w:sz w:val="24"/>
                <w:szCs w:val="24"/>
              </w:rPr>
            </w:pPr>
            <w:r w:rsidRPr="00197DFF">
              <w:rPr>
                <w:rFonts w:eastAsia="Times New Roman" w:cstheme="minorHAnsi"/>
                <w:color w:val="002060"/>
                <w:sz w:val="24"/>
                <w:szCs w:val="24"/>
              </w:rPr>
              <w:t>If the material have being transferred from outside of the UK, please provide details of the providers organisations storage and disposal methods (please append any relevant SOPs)</w:t>
            </w:r>
          </w:p>
        </w:tc>
        <w:tc>
          <w:tcPr>
            <w:tcW w:w="3118" w:type="dxa"/>
          </w:tcPr>
          <w:p w14:paraId="77C12033" w14:textId="77777777" w:rsidR="00436F85" w:rsidRPr="00197DFF" w:rsidRDefault="00436F85" w:rsidP="003A5BDB">
            <w:pPr>
              <w:jc w:val="center"/>
              <w:rPr>
                <w:rFonts w:eastAsia="Times New Roman" w:cstheme="minorHAnsi"/>
                <w:color w:val="002060"/>
                <w:sz w:val="24"/>
                <w:szCs w:val="24"/>
              </w:rPr>
            </w:pPr>
          </w:p>
        </w:tc>
        <w:tc>
          <w:tcPr>
            <w:tcW w:w="2410" w:type="dxa"/>
          </w:tcPr>
          <w:p w14:paraId="46FD40E9" w14:textId="77777777" w:rsidR="00436F85" w:rsidRPr="00197DFF" w:rsidRDefault="00436F85" w:rsidP="003A5BDB">
            <w:pPr>
              <w:jc w:val="center"/>
              <w:rPr>
                <w:rFonts w:eastAsia="Times New Roman" w:cstheme="minorHAnsi"/>
                <w:color w:val="002060"/>
                <w:sz w:val="24"/>
                <w:szCs w:val="24"/>
              </w:rPr>
            </w:pPr>
          </w:p>
        </w:tc>
      </w:tr>
    </w:tbl>
    <w:p w14:paraId="04EB7A47" w14:textId="77777777" w:rsidR="00436F85" w:rsidRPr="00197DFF" w:rsidRDefault="00436F85" w:rsidP="00436F85">
      <w:pPr>
        <w:jc w:val="center"/>
        <w:rPr>
          <w:rFonts w:eastAsia="Times New Roman" w:cstheme="minorHAnsi"/>
          <w:color w:val="002060"/>
          <w:sz w:val="24"/>
          <w:szCs w:val="24"/>
        </w:rPr>
      </w:pPr>
    </w:p>
    <w:p w14:paraId="58BEB10F" w14:textId="77777777" w:rsidR="00436F85" w:rsidRPr="00197DFF" w:rsidRDefault="00436F85" w:rsidP="00436F85">
      <w:pPr>
        <w:jc w:val="center"/>
        <w:rPr>
          <w:rFonts w:eastAsia="Times New Roman" w:cstheme="minorHAnsi"/>
          <w:color w:val="002060"/>
          <w:sz w:val="24"/>
          <w:szCs w:val="24"/>
        </w:rPr>
      </w:pPr>
    </w:p>
    <w:tbl>
      <w:tblPr>
        <w:tblW w:w="4404" w:type="dxa"/>
        <w:tblInd w:w="-108" w:type="dxa"/>
        <w:tblBorders>
          <w:top w:val="nil"/>
          <w:left w:val="nil"/>
          <w:bottom w:val="nil"/>
          <w:right w:val="nil"/>
        </w:tblBorders>
        <w:tblLayout w:type="fixed"/>
        <w:tblLook w:val="0000" w:firstRow="0" w:lastRow="0" w:firstColumn="0" w:lastColumn="0" w:noHBand="0" w:noVBand="0"/>
      </w:tblPr>
      <w:tblGrid>
        <w:gridCol w:w="4404"/>
      </w:tblGrid>
      <w:tr w:rsidR="00197DFF" w:rsidRPr="00197DFF" w14:paraId="369569AE" w14:textId="77777777" w:rsidTr="003A5BDB">
        <w:trPr>
          <w:trHeight w:val="310"/>
        </w:trPr>
        <w:tc>
          <w:tcPr>
            <w:tcW w:w="4404" w:type="dxa"/>
          </w:tcPr>
          <w:p w14:paraId="269B804A" w14:textId="77777777" w:rsidR="00436F85" w:rsidRPr="00197DFF" w:rsidRDefault="00436F85" w:rsidP="003A5BDB">
            <w:pPr>
              <w:rPr>
                <w:rFonts w:cstheme="minorHAnsi"/>
                <w:color w:val="002060"/>
                <w:sz w:val="24"/>
                <w:szCs w:val="24"/>
              </w:rPr>
            </w:pPr>
            <w:r w:rsidRPr="00197DFF">
              <w:rPr>
                <w:rFonts w:cstheme="minorHAnsi"/>
                <w:color w:val="002060"/>
                <w:sz w:val="24"/>
                <w:szCs w:val="24"/>
              </w:rPr>
              <w:t xml:space="preserve">Read and acknowledged by </w:t>
            </w:r>
          </w:p>
        </w:tc>
      </w:tr>
      <w:tr w:rsidR="00197DFF" w:rsidRPr="00197DFF" w14:paraId="79022251" w14:textId="77777777" w:rsidTr="003A5BDB">
        <w:trPr>
          <w:trHeight w:val="139"/>
        </w:trPr>
        <w:tc>
          <w:tcPr>
            <w:tcW w:w="4404" w:type="dxa"/>
          </w:tcPr>
          <w:p w14:paraId="1D04070A" w14:textId="77777777" w:rsidR="00436F85" w:rsidRPr="00197DFF" w:rsidRDefault="00436F85" w:rsidP="003A5BDB">
            <w:pPr>
              <w:rPr>
                <w:rFonts w:cstheme="minorHAnsi"/>
                <w:b/>
                <w:color w:val="002060"/>
                <w:sz w:val="24"/>
                <w:szCs w:val="24"/>
              </w:rPr>
            </w:pPr>
            <w:r w:rsidRPr="00197DFF">
              <w:rPr>
                <w:rFonts w:cstheme="minorHAnsi"/>
                <w:b/>
                <w:color w:val="002060"/>
                <w:sz w:val="24"/>
                <w:szCs w:val="24"/>
              </w:rPr>
              <w:t>A member of University Health and Safety Service (SSDO and/or Biological Safety Officer)</w:t>
            </w:r>
          </w:p>
          <w:p w14:paraId="3E8EC168" w14:textId="77777777" w:rsidR="00436F85" w:rsidRPr="00197DFF" w:rsidRDefault="00436F85" w:rsidP="003A5BDB">
            <w:pPr>
              <w:rPr>
                <w:rFonts w:cstheme="minorHAnsi"/>
                <w:color w:val="002060"/>
                <w:sz w:val="24"/>
                <w:szCs w:val="24"/>
              </w:rPr>
            </w:pPr>
          </w:p>
          <w:p w14:paraId="059E8428" w14:textId="77777777" w:rsidR="00436F85" w:rsidRPr="00197DFF" w:rsidRDefault="00436F85" w:rsidP="003A5BDB">
            <w:pPr>
              <w:rPr>
                <w:rFonts w:cstheme="minorHAnsi"/>
                <w:color w:val="002060"/>
                <w:sz w:val="24"/>
                <w:szCs w:val="24"/>
              </w:rPr>
            </w:pPr>
          </w:p>
          <w:p w14:paraId="2D40B00D"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Name:</w:t>
            </w:r>
          </w:p>
          <w:p w14:paraId="25AE9B12"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Positions:</w:t>
            </w:r>
          </w:p>
          <w:p w14:paraId="367FCBCB"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Signature:</w:t>
            </w:r>
          </w:p>
          <w:p w14:paraId="5FBA04CF" w14:textId="77777777" w:rsidR="00436F85" w:rsidRPr="00197DFF" w:rsidRDefault="00436F85" w:rsidP="003A5BDB">
            <w:pPr>
              <w:pStyle w:val="IgnoredSpacing"/>
              <w:rPr>
                <w:rFonts w:asciiTheme="minorHAnsi" w:hAnsiTheme="minorHAnsi" w:cstheme="minorHAnsi"/>
                <w:color w:val="002060"/>
              </w:rPr>
            </w:pPr>
            <w:r w:rsidRPr="00197DFF">
              <w:rPr>
                <w:rFonts w:asciiTheme="minorHAnsi" w:hAnsiTheme="minorHAnsi" w:cstheme="minorHAnsi"/>
                <w:color w:val="002060"/>
              </w:rPr>
              <w:t>Date:</w:t>
            </w:r>
          </w:p>
          <w:p w14:paraId="7E575FC6" w14:textId="77777777" w:rsidR="00436F85" w:rsidRPr="00197DFF" w:rsidRDefault="00436F85" w:rsidP="003A5BDB">
            <w:pPr>
              <w:rPr>
                <w:rFonts w:cstheme="minorHAnsi"/>
                <w:color w:val="002060"/>
                <w:sz w:val="24"/>
                <w:szCs w:val="24"/>
              </w:rPr>
            </w:pPr>
          </w:p>
        </w:tc>
      </w:tr>
    </w:tbl>
    <w:p w14:paraId="4A6DF3B9" w14:textId="77777777" w:rsidR="004B381F" w:rsidRDefault="004B381F" w:rsidP="00436F85">
      <w:pPr>
        <w:pStyle w:val="NormalWeb"/>
        <w:jc w:val="both"/>
        <w:rPr>
          <w:rFonts w:asciiTheme="minorHAnsi" w:hAnsiTheme="minorHAnsi" w:cstheme="minorHAnsi"/>
          <w:b/>
          <w:bCs/>
          <w:color w:val="002060"/>
        </w:rPr>
      </w:pPr>
    </w:p>
    <w:p w14:paraId="681992E0" w14:textId="77777777" w:rsidR="004B381F" w:rsidRDefault="004B381F" w:rsidP="00436F85">
      <w:pPr>
        <w:pStyle w:val="NormalWeb"/>
        <w:jc w:val="both"/>
        <w:rPr>
          <w:rFonts w:asciiTheme="minorHAnsi" w:hAnsiTheme="minorHAnsi" w:cstheme="minorHAnsi"/>
          <w:b/>
          <w:bCs/>
          <w:color w:val="002060"/>
        </w:rPr>
      </w:pPr>
    </w:p>
    <w:p w14:paraId="6BB6F95F" w14:textId="77777777" w:rsidR="004B381F" w:rsidRDefault="004B381F" w:rsidP="00436F85">
      <w:pPr>
        <w:pStyle w:val="NormalWeb"/>
        <w:jc w:val="both"/>
        <w:rPr>
          <w:rFonts w:asciiTheme="minorHAnsi" w:hAnsiTheme="minorHAnsi" w:cstheme="minorHAnsi"/>
          <w:b/>
          <w:bCs/>
          <w:color w:val="002060"/>
        </w:rPr>
      </w:pPr>
    </w:p>
    <w:p w14:paraId="6C73E23F" w14:textId="77777777" w:rsidR="004B381F" w:rsidRDefault="004B381F" w:rsidP="00436F85">
      <w:pPr>
        <w:pStyle w:val="NormalWeb"/>
        <w:jc w:val="both"/>
        <w:rPr>
          <w:rFonts w:asciiTheme="minorHAnsi" w:hAnsiTheme="minorHAnsi" w:cstheme="minorHAnsi"/>
          <w:b/>
          <w:bCs/>
          <w:color w:val="002060"/>
        </w:rPr>
      </w:pPr>
    </w:p>
    <w:p w14:paraId="15C051FA" w14:textId="77777777" w:rsidR="004B381F" w:rsidRDefault="004B381F" w:rsidP="00436F85">
      <w:pPr>
        <w:pStyle w:val="NormalWeb"/>
        <w:jc w:val="both"/>
        <w:rPr>
          <w:rFonts w:asciiTheme="minorHAnsi" w:hAnsiTheme="minorHAnsi" w:cstheme="minorHAnsi"/>
          <w:b/>
          <w:bCs/>
          <w:color w:val="002060"/>
        </w:rPr>
      </w:pPr>
    </w:p>
    <w:p w14:paraId="6D403171" w14:textId="77777777" w:rsidR="004B381F" w:rsidRDefault="004B381F" w:rsidP="00436F85">
      <w:pPr>
        <w:pStyle w:val="NormalWeb"/>
        <w:jc w:val="both"/>
        <w:rPr>
          <w:rFonts w:asciiTheme="minorHAnsi" w:hAnsiTheme="minorHAnsi" w:cstheme="minorHAnsi"/>
          <w:b/>
          <w:bCs/>
          <w:color w:val="002060"/>
        </w:rPr>
      </w:pPr>
    </w:p>
    <w:p w14:paraId="40761B5A" w14:textId="0E1596A0" w:rsidR="00436F85" w:rsidRPr="00197DFF" w:rsidRDefault="00436F85" w:rsidP="00436F85">
      <w:pPr>
        <w:pStyle w:val="NormalWeb"/>
        <w:jc w:val="both"/>
        <w:rPr>
          <w:rFonts w:asciiTheme="minorHAnsi" w:hAnsiTheme="minorHAnsi" w:cstheme="minorHAnsi"/>
          <w:b/>
          <w:bCs/>
          <w:color w:val="002060"/>
        </w:rPr>
      </w:pPr>
      <w:r w:rsidRPr="00197DFF">
        <w:rPr>
          <w:rFonts w:asciiTheme="minorHAnsi" w:hAnsiTheme="minorHAnsi" w:cstheme="minorHAnsi"/>
          <w:b/>
          <w:bCs/>
          <w:color w:val="002060"/>
        </w:rPr>
        <w:lastRenderedPageBreak/>
        <w:t>APPENDIX 1</w:t>
      </w:r>
    </w:p>
    <w:p w14:paraId="0E04138E"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TO BE COMPLETED BY THE RECIPIENT AND THE RECIPIENT SCIENTIST:</w:t>
      </w:r>
    </w:p>
    <w:p w14:paraId="4D6EE97B"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1. </w:t>
      </w:r>
      <w:r w:rsidRPr="00197DFF">
        <w:rPr>
          <w:rFonts w:asciiTheme="minorHAnsi" w:hAnsiTheme="minorHAnsi" w:cstheme="minorHAnsi"/>
          <w:b/>
          <w:bCs/>
          <w:color w:val="002060"/>
        </w:rPr>
        <w:t>RESEARCH DESCRIPTION:</w:t>
      </w:r>
    </w:p>
    <w:p w14:paraId="32FFE4AF" w14:textId="77777777" w:rsidR="00436F85" w:rsidRPr="00197DFF" w:rsidRDefault="00436F85" w:rsidP="00436F85">
      <w:pPr>
        <w:pStyle w:val="NormalWeb"/>
        <w:jc w:val="both"/>
        <w:rPr>
          <w:rFonts w:asciiTheme="minorHAnsi" w:hAnsiTheme="minorHAnsi" w:cstheme="minorHAnsi"/>
          <w:color w:val="002060"/>
        </w:rPr>
      </w:pPr>
    </w:p>
    <w:p w14:paraId="1DF4CE9D"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2. </w:t>
      </w:r>
      <w:r w:rsidRPr="00197DFF">
        <w:rPr>
          <w:rFonts w:asciiTheme="minorHAnsi" w:hAnsiTheme="minorHAnsi" w:cstheme="minorHAnsi"/>
          <w:b/>
          <w:bCs/>
          <w:color w:val="002060"/>
        </w:rPr>
        <w:t>DETAILS OF MATERIAL REQUESTED</w:t>
      </w:r>
      <w:r w:rsidRPr="00197DFF">
        <w:rPr>
          <w:rFonts w:asciiTheme="minorHAnsi" w:hAnsiTheme="minorHAnsi" w:cstheme="minorHAnsi"/>
          <w:color w:val="002060"/>
        </w:rPr>
        <w:t xml:space="preserve"> (i.e. type of material):</w:t>
      </w:r>
    </w:p>
    <w:tbl>
      <w:tblPr>
        <w:tblStyle w:val="TableGrid"/>
        <w:tblW w:w="0" w:type="auto"/>
        <w:tblLook w:val="04A0" w:firstRow="1" w:lastRow="0" w:firstColumn="1" w:lastColumn="0" w:noHBand="0" w:noVBand="1"/>
      </w:tblPr>
      <w:tblGrid>
        <w:gridCol w:w="421"/>
        <w:gridCol w:w="5670"/>
      </w:tblGrid>
      <w:tr w:rsidR="00197DFF" w:rsidRPr="00197DFF" w14:paraId="3172DD8E" w14:textId="77777777" w:rsidTr="003A5BDB">
        <w:tc>
          <w:tcPr>
            <w:tcW w:w="421" w:type="dxa"/>
          </w:tcPr>
          <w:p w14:paraId="53A729FC"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4F02974A"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Is this material (add an ‘X’ in the most appropriate):</w:t>
            </w:r>
          </w:p>
        </w:tc>
      </w:tr>
      <w:tr w:rsidR="00197DFF" w:rsidRPr="00197DFF" w14:paraId="23014E79" w14:textId="77777777" w:rsidTr="003A5BDB">
        <w:tc>
          <w:tcPr>
            <w:tcW w:w="421" w:type="dxa"/>
          </w:tcPr>
          <w:p w14:paraId="1EAA6B1A"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0ADB881C"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HTA relevant (if yes, please complete section 6)</w:t>
            </w:r>
          </w:p>
        </w:tc>
      </w:tr>
      <w:tr w:rsidR="00197DFF" w:rsidRPr="00197DFF" w14:paraId="75F6E212" w14:textId="77777777" w:rsidTr="003A5BDB">
        <w:tc>
          <w:tcPr>
            <w:tcW w:w="421" w:type="dxa"/>
          </w:tcPr>
          <w:p w14:paraId="042C498F"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320E9F02"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Non-HTA relevant biological material</w:t>
            </w:r>
          </w:p>
        </w:tc>
      </w:tr>
      <w:tr w:rsidR="00197DFF" w:rsidRPr="00197DFF" w14:paraId="0F327EE6" w14:textId="77777777" w:rsidTr="003A5BDB">
        <w:tc>
          <w:tcPr>
            <w:tcW w:w="421" w:type="dxa"/>
          </w:tcPr>
          <w:p w14:paraId="1B4BBE48"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43CF9FCE"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Class 1 GMO</w:t>
            </w:r>
          </w:p>
        </w:tc>
      </w:tr>
      <w:tr w:rsidR="00197DFF" w:rsidRPr="00197DFF" w14:paraId="2C3146B3" w14:textId="77777777" w:rsidTr="003A5BDB">
        <w:tc>
          <w:tcPr>
            <w:tcW w:w="421" w:type="dxa"/>
          </w:tcPr>
          <w:p w14:paraId="1F3B07F6"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36AD2A01"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Class 2 GMO</w:t>
            </w:r>
          </w:p>
        </w:tc>
      </w:tr>
      <w:tr w:rsidR="00197DFF" w:rsidRPr="00197DFF" w14:paraId="759AF2DB" w14:textId="77777777" w:rsidTr="003A5BDB">
        <w:tc>
          <w:tcPr>
            <w:tcW w:w="421" w:type="dxa"/>
          </w:tcPr>
          <w:p w14:paraId="79720ECD"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27AEBD25"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Primary animal derived material</w:t>
            </w:r>
          </w:p>
        </w:tc>
      </w:tr>
      <w:tr w:rsidR="00197DFF" w:rsidRPr="00197DFF" w14:paraId="339A18CC" w14:textId="77777777" w:rsidTr="003A5BDB">
        <w:tc>
          <w:tcPr>
            <w:tcW w:w="421" w:type="dxa"/>
          </w:tcPr>
          <w:p w14:paraId="5463A129"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0D2A876D"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Non-hazardous chemical</w:t>
            </w:r>
          </w:p>
        </w:tc>
      </w:tr>
      <w:tr w:rsidR="00197DFF" w:rsidRPr="00197DFF" w14:paraId="774F34BE" w14:textId="77777777" w:rsidTr="003A5BDB">
        <w:tc>
          <w:tcPr>
            <w:tcW w:w="421" w:type="dxa"/>
          </w:tcPr>
          <w:p w14:paraId="39B6066D"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172165E8"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Hazardous chemical</w:t>
            </w:r>
          </w:p>
        </w:tc>
      </w:tr>
      <w:tr w:rsidR="00197DFF" w:rsidRPr="00197DFF" w14:paraId="422E7793" w14:textId="77777777" w:rsidTr="003A5BDB">
        <w:tc>
          <w:tcPr>
            <w:tcW w:w="421" w:type="dxa"/>
          </w:tcPr>
          <w:p w14:paraId="34A75775" w14:textId="77777777" w:rsidR="00436F85" w:rsidRPr="00197DFF" w:rsidRDefault="00436F85" w:rsidP="003A5BDB">
            <w:pPr>
              <w:pStyle w:val="NormalWeb"/>
              <w:jc w:val="both"/>
              <w:rPr>
                <w:rFonts w:asciiTheme="minorHAnsi" w:hAnsiTheme="minorHAnsi" w:cstheme="minorHAnsi"/>
                <w:color w:val="002060"/>
              </w:rPr>
            </w:pPr>
          </w:p>
        </w:tc>
        <w:tc>
          <w:tcPr>
            <w:tcW w:w="5670" w:type="dxa"/>
          </w:tcPr>
          <w:p w14:paraId="12D2F5DA" w14:textId="77777777" w:rsidR="00436F85" w:rsidRPr="00197DFF" w:rsidRDefault="00436F85" w:rsidP="003A5BDB">
            <w:pPr>
              <w:pStyle w:val="NormalWeb"/>
              <w:jc w:val="both"/>
              <w:rPr>
                <w:rFonts w:asciiTheme="minorHAnsi" w:hAnsiTheme="minorHAnsi" w:cstheme="minorHAnsi"/>
                <w:color w:val="002060"/>
              </w:rPr>
            </w:pPr>
            <w:r w:rsidRPr="00197DFF">
              <w:rPr>
                <w:rFonts w:asciiTheme="minorHAnsi" w:hAnsiTheme="minorHAnsi" w:cstheme="minorHAnsi"/>
                <w:color w:val="002060"/>
              </w:rPr>
              <w:t>Other: __________________________</w:t>
            </w:r>
          </w:p>
        </w:tc>
      </w:tr>
    </w:tbl>
    <w:p w14:paraId="0BAE11E8" w14:textId="77777777" w:rsidR="00436F85" w:rsidRPr="00197DFF" w:rsidRDefault="00436F85" w:rsidP="00436F85">
      <w:pPr>
        <w:pStyle w:val="NormalWeb"/>
        <w:jc w:val="both"/>
        <w:rPr>
          <w:rFonts w:asciiTheme="minorHAnsi" w:hAnsiTheme="minorHAnsi" w:cstheme="minorHAnsi"/>
          <w:color w:val="002060"/>
        </w:rPr>
      </w:pPr>
    </w:p>
    <w:p w14:paraId="2FF19A0B"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3. </w:t>
      </w:r>
      <w:r w:rsidRPr="00197DFF">
        <w:rPr>
          <w:rFonts w:asciiTheme="minorHAnsi" w:hAnsiTheme="minorHAnsi" w:cstheme="minorHAnsi"/>
          <w:b/>
          <w:bCs/>
          <w:color w:val="002060"/>
        </w:rPr>
        <w:t>QUANTITY OF MATERIAL TO BE DELIVERED</w:t>
      </w:r>
      <w:r w:rsidRPr="00197DFF">
        <w:rPr>
          <w:rFonts w:asciiTheme="minorHAnsi" w:hAnsiTheme="minorHAnsi" w:cstheme="minorHAnsi"/>
          <w:color w:val="002060"/>
        </w:rPr>
        <w:t xml:space="preserve"> (insert quantity):</w:t>
      </w:r>
    </w:p>
    <w:p w14:paraId="62AF6AA4" w14:textId="77777777" w:rsidR="00436F85" w:rsidRPr="00197DFF" w:rsidRDefault="00436F85" w:rsidP="00436F85">
      <w:pPr>
        <w:pStyle w:val="NormalWeb"/>
        <w:jc w:val="both"/>
        <w:rPr>
          <w:rFonts w:asciiTheme="minorHAnsi" w:hAnsiTheme="minorHAnsi" w:cstheme="minorHAnsi"/>
          <w:color w:val="002060"/>
        </w:rPr>
      </w:pPr>
    </w:p>
    <w:p w14:paraId="7E9AFCD3"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4. </w:t>
      </w:r>
      <w:r w:rsidRPr="00197DFF">
        <w:rPr>
          <w:rFonts w:asciiTheme="minorHAnsi" w:hAnsiTheme="minorHAnsi" w:cstheme="minorHAnsi"/>
          <w:b/>
          <w:bCs/>
          <w:color w:val="002060"/>
        </w:rPr>
        <w:t>DETAILS OF CARRIER TO BE USED AND CARRIER ACCOUNT CODE</w:t>
      </w:r>
      <w:r w:rsidRPr="00197DFF">
        <w:rPr>
          <w:rFonts w:asciiTheme="minorHAnsi" w:hAnsiTheme="minorHAnsi" w:cstheme="minorHAnsi"/>
          <w:color w:val="002060"/>
        </w:rPr>
        <w:t>:</w:t>
      </w:r>
    </w:p>
    <w:p w14:paraId="1AE23665" w14:textId="77777777" w:rsidR="00436F85" w:rsidRPr="00197DFF" w:rsidRDefault="00436F85" w:rsidP="00436F85">
      <w:pPr>
        <w:pStyle w:val="NormalWeb"/>
        <w:jc w:val="both"/>
        <w:rPr>
          <w:rFonts w:asciiTheme="minorHAnsi" w:hAnsiTheme="minorHAnsi" w:cstheme="minorHAnsi"/>
          <w:color w:val="002060"/>
        </w:rPr>
      </w:pPr>
    </w:p>
    <w:p w14:paraId="734D9163"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5. </w:t>
      </w:r>
      <w:r w:rsidRPr="00197DFF">
        <w:rPr>
          <w:rFonts w:asciiTheme="minorHAnsi" w:hAnsiTheme="minorHAnsi" w:cstheme="minorHAnsi"/>
          <w:b/>
          <w:bCs/>
          <w:color w:val="002060"/>
        </w:rPr>
        <w:t>LOCATION OF LABORATORY WHERE MATERIAL ARE TO BE HELD/USED</w:t>
      </w:r>
      <w:r w:rsidRPr="00197DFF">
        <w:rPr>
          <w:rFonts w:asciiTheme="minorHAnsi" w:hAnsiTheme="minorHAnsi" w:cstheme="minorHAnsi"/>
          <w:color w:val="002060"/>
        </w:rPr>
        <w:t>:</w:t>
      </w:r>
    </w:p>
    <w:p w14:paraId="01CF74DC" w14:textId="77777777" w:rsidR="00436F85" w:rsidRPr="00197DFF" w:rsidRDefault="00436F85" w:rsidP="00436F85">
      <w:pPr>
        <w:pStyle w:val="NormalWeb"/>
        <w:jc w:val="both"/>
        <w:rPr>
          <w:rFonts w:asciiTheme="minorHAnsi" w:hAnsiTheme="minorHAnsi" w:cstheme="minorHAnsi"/>
          <w:color w:val="002060"/>
        </w:rPr>
      </w:pPr>
    </w:p>
    <w:p w14:paraId="0EC2D2FF"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6. </w:t>
      </w:r>
      <w:r w:rsidRPr="00197DFF">
        <w:rPr>
          <w:rFonts w:asciiTheme="minorHAnsi" w:hAnsiTheme="minorHAnsi" w:cstheme="minorHAnsi"/>
          <w:b/>
          <w:bCs/>
          <w:color w:val="002060"/>
        </w:rPr>
        <w:t>HTA LICENCE / ETHICS APPROVAL</w:t>
      </w:r>
      <w:r w:rsidRPr="00197DFF">
        <w:rPr>
          <w:rFonts w:asciiTheme="minorHAnsi" w:hAnsiTheme="minorHAnsi" w:cstheme="minorHAnsi"/>
          <w:color w:val="002060"/>
        </w:rPr>
        <w:t xml:space="preserve"> (if applicable):</w:t>
      </w:r>
    </w:p>
    <w:p w14:paraId="63254785"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Complete one of the following:</w:t>
      </w:r>
    </w:p>
    <w:p w14:paraId="2835A3B7"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This Study has been given a favourable opinion by an ethics committee which, within the UK, is recognised under the Human Tissue Act 2004. Please provide the reference of the opinion and name of the committee:</w:t>
      </w:r>
    </w:p>
    <w:p w14:paraId="2CD67AA0"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Or:</w:t>
      </w:r>
    </w:p>
    <w:p w14:paraId="3B2B091E"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The Material are to be stored in premises licensed by the Human Tissue Authority, until favourable ethical approval has been obtained for the proposed Study at which point the Recipient Scientist shall notify the Provider Institution. Please provide the licence number:</w:t>
      </w:r>
    </w:p>
    <w:p w14:paraId="7D099830"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Or:</w:t>
      </w:r>
    </w:p>
    <w:p w14:paraId="742076E6"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Where the Material are supplied by the Provider Institution from a research tissue bank which may be a diagnostic archive and which has been granted REC approval for specific research projects, this REC approval may cover the research Study with the material at the Recipient Institution. If this is the case, </w:t>
      </w:r>
      <w:r w:rsidRPr="00197DFF">
        <w:rPr>
          <w:rFonts w:asciiTheme="minorHAnsi" w:hAnsiTheme="minorHAnsi" w:cstheme="minorHAnsi"/>
          <w:color w:val="002060"/>
        </w:rPr>
        <w:lastRenderedPageBreak/>
        <w:t>the Designated Individual (or their duly authorised delegate) of the Provider Institution confirms that its REC approval for the tissue bank will cover the Proposed Study by signing here:</w:t>
      </w:r>
    </w:p>
    <w:p w14:paraId="1C7E535D"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b/>
          <w:bCs/>
          <w:color w:val="002060"/>
        </w:rPr>
        <w:t>Recipient HTA Licence Number (if applicable)</w:t>
      </w:r>
      <w:r w:rsidRPr="00197DFF">
        <w:rPr>
          <w:rFonts w:asciiTheme="minorHAnsi" w:hAnsiTheme="minorHAnsi" w:cstheme="minorHAnsi"/>
          <w:color w:val="002060"/>
        </w:rPr>
        <w:t xml:space="preserve">: </w:t>
      </w:r>
    </w:p>
    <w:p w14:paraId="3550C95D"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b/>
          <w:bCs/>
          <w:color w:val="002060"/>
        </w:rPr>
        <w:t>Provider HTA Licence Number (if applicable)</w:t>
      </w:r>
      <w:r w:rsidRPr="00197DFF">
        <w:rPr>
          <w:rFonts w:asciiTheme="minorHAnsi" w:hAnsiTheme="minorHAnsi" w:cstheme="minorHAnsi"/>
          <w:color w:val="002060"/>
        </w:rPr>
        <w:t xml:space="preserve">: </w:t>
      </w:r>
    </w:p>
    <w:p w14:paraId="7749BF8F" w14:textId="77777777" w:rsidR="00436F85" w:rsidRPr="00197DFF" w:rsidRDefault="00436F85" w:rsidP="00436F85">
      <w:pPr>
        <w:pStyle w:val="NormalWeb"/>
        <w:jc w:val="both"/>
        <w:rPr>
          <w:rFonts w:asciiTheme="minorHAnsi" w:hAnsiTheme="minorHAnsi" w:cstheme="minorHAnsi"/>
          <w:color w:val="002060"/>
        </w:rPr>
      </w:pPr>
    </w:p>
    <w:p w14:paraId="6346DBCA"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7. </w:t>
      </w:r>
      <w:r w:rsidRPr="00197DFF">
        <w:rPr>
          <w:rFonts w:asciiTheme="minorHAnsi" w:hAnsiTheme="minorHAnsi" w:cstheme="minorHAnsi"/>
          <w:b/>
          <w:bCs/>
          <w:color w:val="002060"/>
        </w:rPr>
        <w:t>LICENCE FOR CHEMICAL MATERIALS / APPROVALS</w:t>
      </w:r>
      <w:r w:rsidRPr="00197DFF">
        <w:rPr>
          <w:rFonts w:asciiTheme="minorHAnsi" w:hAnsiTheme="minorHAnsi" w:cstheme="minorHAnsi"/>
          <w:color w:val="002060"/>
        </w:rPr>
        <w:t xml:space="preserve"> (if applicable):</w:t>
      </w:r>
    </w:p>
    <w:p w14:paraId="306AC48D" w14:textId="77777777" w:rsidR="00436F85" w:rsidRPr="00197DFF" w:rsidRDefault="00436F85" w:rsidP="00436F85">
      <w:pPr>
        <w:pStyle w:val="NormalWeb"/>
        <w:jc w:val="both"/>
        <w:rPr>
          <w:rFonts w:asciiTheme="minorHAnsi" w:hAnsiTheme="minorHAnsi" w:cstheme="minorHAnsi"/>
          <w:i/>
          <w:iCs/>
          <w:color w:val="002060"/>
        </w:rPr>
      </w:pPr>
      <w:r w:rsidRPr="00197DFF">
        <w:rPr>
          <w:rFonts w:asciiTheme="minorHAnsi" w:hAnsiTheme="minorHAnsi" w:cstheme="minorHAnsi"/>
          <w:b/>
          <w:bCs/>
          <w:i/>
          <w:iCs/>
          <w:color w:val="002060"/>
        </w:rPr>
        <w:t>TO BE COMPLETED BY THE PROVIDER</w:t>
      </w:r>
      <w:r w:rsidRPr="00197DFF">
        <w:rPr>
          <w:rFonts w:asciiTheme="minorHAnsi" w:hAnsiTheme="minorHAnsi" w:cstheme="minorHAnsi"/>
          <w:i/>
          <w:iCs/>
          <w:color w:val="002060"/>
        </w:rPr>
        <w:t>:</w:t>
      </w:r>
    </w:p>
    <w:p w14:paraId="0B032BD8" w14:textId="77777777" w:rsidR="00436F85" w:rsidRPr="00197DFF" w:rsidRDefault="00436F85" w:rsidP="00436F85">
      <w:pPr>
        <w:pStyle w:val="NormalWeb"/>
        <w:jc w:val="both"/>
        <w:rPr>
          <w:rFonts w:asciiTheme="minorHAnsi" w:hAnsiTheme="minorHAnsi" w:cstheme="minorHAnsi"/>
          <w:color w:val="002060"/>
        </w:rPr>
      </w:pPr>
    </w:p>
    <w:p w14:paraId="13B5B00C"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8. </w:t>
      </w:r>
      <w:r w:rsidRPr="00197DFF">
        <w:rPr>
          <w:rFonts w:asciiTheme="minorHAnsi" w:hAnsiTheme="minorHAnsi" w:cstheme="minorHAnsi"/>
          <w:b/>
          <w:bCs/>
          <w:color w:val="002060"/>
        </w:rPr>
        <w:t>COST OF SAMPLE PREPARATION AND DISTRIBUTION</w:t>
      </w:r>
      <w:r w:rsidRPr="00197DFF">
        <w:rPr>
          <w:rFonts w:asciiTheme="minorHAnsi" w:hAnsiTheme="minorHAnsi" w:cstheme="minorHAnsi"/>
          <w:color w:val="002060"/>
        </w:rPr>
        <w:t>:</w:t>
      </w:r>
    </w:p>
    <w:p w14:paraId="3C2F8723" w14:textId="77777777" w:rsidR="00436F85" w:rsidRPr="00197DFF" w:rsidRDefault="00436F85" w:rsidP="00436F85">
      <w:pPr>
        <w:pStyle w:val="NormalWeb"/>
        <w:jc w:val="both"/>
        <w:rPr>
          <w:rFonts w:asciiTheme="minorHAnsi" w:hAnsiTheme="minorHAnsi" w:cstheme="minorHAnsi"/>
          <w:color w:val="002060"/>
        </w:rPr>
      </w:pPr>
    </w:p>
    <w:p w14:paraId="06602E33"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NB Payment by the Recipient to the Provider shall be made within thirty (30) days of the date of delivery of the Material.</w:t>
      </w:r>
    </w:p>
    <w:p w14:paraId="32D8FDE5" w14:textId="77777777" w:rsidR="00436F85" w:rsidRPr="00197DFF" w:rsidRDefault="00436F85" w:rsidP="00436F85">
      <w:pPr>
        <w:pStyle w:val="NormalWeb"/>
        <w:jc w:val="both"/>
        <w:rPr>
          <w:rFonts w:asciiTheme="minorHAnsi" w:hAnsiTheme="minorHAnsi" w:cstheme="minorHAnsi"/>
          <w:color w:val="002060"/>
        </w:rPr>
      </w:pPr>
    </w:p>
    <w:p w14:paraId="499109D7" w14:textId="77777777" w:rsidR="00436F85" w:rsidRPr="00197DFF" w:rsidRDefault="00436F85" w:rsidP="00436F85">
      <w:pPr>
        <w:pStyle w:val="NormalWeb"/>
        <w:jc w:val="both"/>
        <w:rPr>
          <w:rFonts w:asciiTheme="minorHAnsi" w:hAnsiTheme="minorHAnsi" w:cstheme="minorHAnsi"/>
          <w:color w:val="002060"/>
        </w:rPr>
      </w:pPr>
      <w:r w:rsidRPr="00197DFF">
        <w:rPr>
          <w:rFonts w:asciiTheme="minorHAnsi" w:hAnsiTheme="minorHAnsi" w:cstheme="minorHAnsi"/>
          <w:color w:val="002060"/>
        </w:rPr>
        <w:t xml:space="preserve">9. </w:t>
      </w:r>
      <w:r w:rsidRPr="00197DFF">
        <w:rPr>
          <w:rFonts w:asciiTheme="minorHAnsi" w:hAnsiTheme="minorHAnsi" w:cstheme="minorHAnsi"/>
          <w:b/>
          <w:bCs/>
          <w:color w:val="002060"/>
        </w:rPr>
        <w:t>CONDITIONS OF TRANSPORT, STORAGE AND DISPOSAL</w:t>
      </w:r>
      <w:r w:rsidRPr="00197DFF">
        <w:rPr>
          <w:rFonts w:asciiTheme="minorHAnsi" w:hAnsiTheme="minorHAnsi" w:cstheme="minorHAnsi"/>
          <w:color w:val="002060"/>
        </w:rPr>
        <w:t>:</w:t>
      </w:r>
    </w:p>
    <w:p w14:paraId="5C335A2A" w14:textId="77777777" w:rsidR="00436F85" w:rsidRPr="00197DFF" w:rsidRDefault="00436F85" w:rsidP="00436F85">
      <w:pPr>
        <w:jc w:val="both"/>
        <w:rPr>
          <w:rFonts w:cstheme="minorHAnsi"/>
          <w:color w:val="002060"/>
          <w:sz w:val="24"/>
          <w:szCs w:val="24"/>
        </w:rPr>
      </w:pPr>
    </w:p>
    <w:p w14:paraId="3916EE07" w14:textId="77777777" w:rsidR="00436F85" w:rsidRPr="00197DFF" w:rsidRDefault="00436F85" w:rsidP="00436F85">
      <w:pPr>
        <w:pBdr>
          <w:bottom w:val="single" w:sz="12" w:space="1" w:color="auto"/>
        </w:pBdr>
        <w:jc w:val="both"/>
        <w:rPr>
          <w:rFonts w:cstheme="minorHAnsi"/>
          <w:color w:val="002060"/>
          <w:sz w:val="24"/>
          <w:szCs w:val="24"/>
        </w:rPr>
      </w:pPr>
    </w:p>
    <w:p w14:paraId="3FB6442E" w14:textId="77777777" w:rsidR="00436F85" w:rsidRPr="00197DFF" w:rsidRDefault="00436F85" w:rsidP="00436F85">
      <w:pPr>
        <w:spacing w:line="240" w:lineRule="auto"/>
        <w:jc w:val="both"/>
        <w:rPr>
          <w:rFonts w:cstheme="minorHAnsi"/>
          <w:color w:val="002060"/>
          <w:sz w:val="24"/>
          <w:szCs w:val="24"/>
        </w:rPr>
      </w:pPr>
    </w:p>
    <w:p w14:paraId="4E62770C"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u w:val="single"/>
        </w:rPr>
        <w:t>Primary Loughborough Contact</w:t>
      </w:r>
      <w:r w:rsidRPr="00197DFF">
        <w:rPr>
          <w:rFonts w:cstheme="minorHAnsi"/>
          <w:color w:val="002060"/>
          <w:sz w:val="24"/>
          <w:szCs w:val="24"/>
        </w:rPr>
        <w:t xml:space="preserve"> (i.e. the internal contact point for the Lboro Contracts Manager)</w:t>
      </w:r>
    </w:p>
    <w:p w14:paraId="327DD523"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Name: </w:t>
      </w:r>
    </w:p>
    <w:p w14:paraId="20666806"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Email: </w:t>
      </w:r>
    </w:p>
    <w:p w14:paraId="13B16C86"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Tel No: </w:t>
      </w:r>
    </w:p>
    <w:p w14:paraId="189D08F4" w14:textId="77777777" w:rsidR="00436F85" w:rsidRPr="00197DFF" w:rsidRDefault="00436F85" w:rsidP="00436F85">
      <w:pPr>
        <w:spacing w:line="240" w:lineRule="auto"/>
        <w:jc w:val="both"/>
        <w:rPr>
          <w:rFonts w:cstheme="minorHAnsi"/>
          <w:color w:val="002060"/>
          <w:sz w:val="24"/>
          <w:szCs w:val="24"/>
        </w:rPr>
      </w:pPr>
    </w:p>
    <w:p w14:paraId="5B6D3BED" w14:textId="77777777" w:rsidR="00436F85" w:rsidRPr="00197DFF" w:rsidRDefault="00436F85" w:rsidP="00436F85">
      <w:pPr>
        <w:spacing w:line="240" w:lineRule="auto"/>
        <w:jc w:val="both"/>
        <w:rPr>
          <w:rFonts w:cstheme="minorHAnsi"/>
          <w:color w:val="002060"/>
          <w:sz w:val="24"/>
          <w:szCs w:val="24"/>
          <w:u w:val="single"/>
        </w:rPr>
      </w:pPr>
      <w:r w:rsidRPr="00197DFF">
        <w:rPr>
          <w:rFonts w:cstheme="minorHAnsi"/>
          <w:color w:val="002060"/>
          <w:sz w:val="24"/>
          <w:szCs w:val="24"/>
          <w:u w:val="single"/>
        </w:rPr>
        <w:t>External Contact for MTA negotiation</w:t>
      </w:r>
    </w:p>
    <w:p w14:paraId="08A0D149"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Name: </w:t>
      </w:r>
    </w:p>
    <w:p w14:paraId="1C899D5C"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Position:  </w:t>
      </w:r>
    </w:p>
    <w:p w14:paraId="6666A2F8"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Company Name: </w:t>
      </w:r>
    </w:p>
    <w:p w14:paraId="0A86E80D"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Email: </w:t>
      </w:r>
    </w:p>
    <w:p w14:paraId="7480FA09" w14:textId="77777777" w:rsidR="00436F85" w:rsidRPr="00197DFF" w:rsidRDefault="00436F85" w:rsidP="00436F85">
      <w:pPr>
        <w:spacing w:line="240" w:lineRule="auto"/>
        <w:jc w:val="both"/>
        <w:rPr>
          <w:rFonts w:cstheme="minorHAnsi"/>
          <w:color w:val="002060"/>
          <w:sz w:val="24"/>
          <w:szCs w:val="24"/>
        </w:rPr>
      </w:pPr>
      <w:r w:rsidRPr="00197DFF">
        <w:rPr>
          <w:rFonts w:cstheme="minorHAnsi"/>
          <w:color w:val="002060"/>
          <w:sz w:val="24"/>
          <w:szCs w:val="24"/>
        </w:rPr>
        <w:t xml:space="preserve">Tel No: </w:t>
      </w:r>
    </w:p>
    <w:p w14:paraId="130517C5" w14:textId="77777777" w:rsidR="00436F85" w:rsidRPr="00197DFF" w:rsidRDefault="00436F85" w:rsidP="00436F85">
      <w:pPr>
        <w:spacing w:line="240" w:lineRule="auto"/>
        <w:jc w:val="both"/>
        <w:rPr>
          <w:rFonts w:cstheme="minorHAnsi"/>
          <w:color w:val="002060"/>
          <w:sz w:val="24"/>
          <w:szCs w:val="24"/>
        </w:rPr>
      </w:pPr>
    </w:p>
    <w:p w14:paraId="456D94A4" w14:textId="77777777" w:rsidR="00436F85" w:rsidRPr="00197DFF" w:rsidRDefault="00436F85" w:rsidP="00436F85">
      <w:pPr>
        <w:spacing w:line="240" w:lineRule="auto"/>
        <w:jc w:val="both"/>
        <w:rPr>
          <w:rFonts w:cstheme="minorHAnsi"/>
          <w:color w:val="002060"/>
          <w:sz w:val="24"/>
          <w:szCs w:val="24"/>
          <w:u w:val="single"/>
        </w:rPr>
      </w:pPr>
      <w:r w:rsidRPr="00197DFF">
        <w:rPr>
          <w:rFonts w:cstheme="minorHAnsi"/>
          <w:color w:val="002060"/>
          <w:sz w:val="24"/>
          <w:szCs w:val="24"/>
          <w:u w:val="single"/>
        </w:rPr>
        <w:t>Please use the space below to include information which you believe would be useful for the Contracts Manager:</w:t>
      </w:r>
    </w:p>
    <w:p w14:paraId="0B0AD769" w14:textId="77777777" w:rsidR="00436F85" w:rsidRPr="00197DFF" w:rsidRDefault="00436F85">
      <w:pPr>
        <w:rPr>
          <w:rFonts w:cstheme="minorHAnsi"/>
          <w:color w:val="002060"/>
          <w:sz w:val="24"/>
          <w:szCs w:val="24"/>
        </w:rPr>
      </w:pPr>
    </w:p>
    <w:sectPr w:rsidR="00436F85" w:rsidRPr="00197DFF" w:rsidSect="004B381F">
      <w:pgSz w:w="11906" w:h="16838"/>
      <w:pgMar w:top="567"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210"/>
    <w:multiLevelType w:val="hybridMultilevel"/>
    <w:tmpl w:val="FF12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24"/>
    <w:rsid w:val="00197B24"/>
    <w:rsid w:val="00197DFF"/>
    <w:rsid w:val="00281DA4"/>
    <w:rsid w:val="002F1AAF"/>
    <w:rsid w:val="00436F85"/>
    <w:rsid w:val="004B381F"/>
    <w:rsid w:val="00724346"/>
    <w:rsid w:val="00C23BA2"/>
    <w:rsid w:val="00FD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0AB0"/>
  <w15:chartTrackingRefBased/>
  <w15:docId w15:val="{30EAC076-DDFF-4D64-A57A-1054D36E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436F85"/>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436F85"/>
    <w:rPr>
      <w:rFonts w:ascii="Arial" w:eastAsia="Times New Roman" w:hAnsi="Arial" w:cs="Times New Roman"/>
      <w:color w:val="000000"/>
      <w:sz w:val="24"/>
      <w:szCs w:val="24"/>
      <w:lang w:val="en-US"/>
    </w:rPr>
  </w:style>
  <w:style w:type="table" w:styleId="TableGrid">
    <w:name w:val="Table Grid"/>
    <w:basedOn w:val="TableNormal"/>
    <w:uiPriority w:val="39"/>
    <w:rsid w:val="0043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381F"/>
    <w:rPr>
      <w:color w:val="0563C1" w:themeColor="hyperlink"/>
      <w:u w:val="single"/>
    </w:rPr>
  </w:style>
  <w:style w:type="paragraph" w:styleId="ListParagraph">
    <w:name w:val="List Paragraph"/>
    <w:basedOn w:val="Normal"/>
    <w:uiPriority w:val="34"/>
    <w:qFormat/>
    <w:rsid w:val="004B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6554">
      <w:bodyDiv w:val="1"/>
      <w:marLeft w:val="0"/>
      <w:marRight w:val="0"/>
      <w:marTop w:val="0"/>
      <w:marBottom w:val="0"/>
      <w:divBdr>
        <w:top w:val="none" w:sz="0" w:space="0" w:color="auto"/>
        <w:left w:val="none" w:sz="0" w:space="0" w:color="auto"/>
        <w:bottom w:val="none" w:sz="0" w:space="0" w:color="auto"/>
        <w:right w:val="none" w:sz="0" w:space="0" w:color="auto"/>
      </w:divBdr>
    </w:div>
    <w:div w:id="11771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green@lboro.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contracts@lboro.ac.uk" TargetMode="External"/><Relationship Id="rId5" Type="http://schemas.openxmlformats.org/officeDocument/2006/relationships/hyperlink" Target="mailto:research.contracts@lboro.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Ratcliff</dc:creator>
  <cp:keywords/>
  <dc:description/>
  <cp:lastModifiedBy>Laura Dale</cp:lastModifiedBy>
  <cp:revision>2</cp:revision>
  <dcterms:created xsi:type="dcterms:W3CDTF">2020-08-26T14:02:00Z</dcterms:created>
  <dcterms:modified xsi:type="dcterms:W3CDTF">2020-08-26T14:02:00Z</dcterms:modified>
</cp:coreProperties>
</file>